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99"/>
        <w:tblW w:w="5000" w:type="pct"/>
        <w:tblCellMar>
          <w:top w:w="144" w:type="dxa"/>
          <w:left w:w="0" w:type="dxa"/>
          <w:bottom w:w="144" w:type="dxa"/>
          <w:right w:w="0" w:type="dxa"/>
        </w:tblCellMar>
        <w:tblLook w:val="0600" w:firstRow="0" w:lastRow="0" w:firstColumn="0" w:lastColumn="0" w:noHBand="1" w:noVBand="1"/>
        <w:tblCaption w:val="Resume layout table"/>
      </w:tblPr>
      <w:tblGrid>
        <w:gridCol w:w="4758"/>
        <w:gridCol w:w="4602"/>
      </w:tblGrid>
      <w:tr w:rsidR="00534B26" w:rsidRPr="002424AE" w14:paraId="26B3A77E" w14:textId="77777777" w:rsidTr="00534B26">
        <w:trPr>
          <w:trHeight w:val="936"/>
        </w:trPr>
        <w:tc>
          <w:tcPr>
            <w:tcW w:w="4758" w:type="dxa"/>
          </w:tcPr>
          <w:p w14:paraId="2CFBCD4A" w14:textId="77777777" w:rsidR="00534B26" w:rsidRPr="002424AE" w:rsidRDefault="00534B26" w:rsidP="00534B26">
            <w:pPr>
              <w:pStyle w:val="Title"/>
              <w:rPr>
                <w:rFonts w:ascii="Myriad Pro SemiExt" w:hAnsi="Myriad Pro SemiExt"/>
                <w:sz w:val="60"/>
                <w:szCs w:val="60"/>
              </w:rPr>
            </w:pPr>
            <w:r w:rsidRPr="002424AE">
              <w:rPr>
                <w:rFonts w:ascii="Myriad Pro SemiExt" w:hAnsi="Myriad Pro SemiExt"/>
                <w:sz w:val="60"/>
                <w:szCs w:val="60"/>
              </w:rPr>
              <w:t>SESSION ONE</w:t>
            </w:r>
          </w:p>
        </w:tc>
        <w:tc>
          <w:tcPr>
            <w:tcW w:w="4602" w:type="dxa"/>
            <w:vAlign w:val="center"/>
          </w:tcPr>
          <w:p w14:paraId="52FF4980" w14:textId="77777777" w:rsidR="00534B26" w:rsidRPr="002424AE" w:rsidRDefault="00534B26" w:rsidP="00534B26">
            <w:pPr>
              <w:pStyle w:val="Subtitle"/>
              <w:jc w:val="right"/>
              <w:rPr>
                <w:rFonts w:ascii="Myriad Pro SemiExt" w:hAnsi="Myriad Pro SemiExt"/>
                <w:sz w:val="24"/>
                <w:szCs w:val="24"/>
              </w:rPr>
            </w:pPr>
            <w:r w:rsidRPr="002424AE">
              <w:rPr>
                <w:rFonts w:ascii="Myriad Pro SemiExt" w:hAnsi="Myriad Pro SemiExt"/>
                <w:sz w:val="24"/>
                <w:szCs w:val="24"/>
              </w:rPr>
              <w:t xml:space="preserve">The Theology of </w:t>
            </w:r>
            <w:r>
              <w:rPr>
                <w:rFonts w:ascii="Myriad Pro SemiExt" w:hAnsi="Myriad Pro SemiExt"/>
                <w:sz w:val="24"/>
                <w:szCs w:val="24"/>
              </w:rPr>
              <w:br/>
            </w:r>
            <w:r w:rsidRPr="002424AE">
              <w:rPr>
                <w:rFonts w:ascii="Myriad Pro SemiExt" w:hAnsi="Myriad Pro SemiExt"/>
                <w:sz w:val="24"/>
                <w:szCs w:val="24"/>
              </w:rPr>
              <w:t>Cross-Cultural Counselling and Discipleship:</w:t>
            </w:r>
            <w:r w:rsidRPr="002424AE">
              <w:rPr>
                <w:rFonts w:ascii="Myriad Pro SemiExt" w:hAnsi="Myriad Pro SemiExt"/>
                <w:sz w:val="24"/>
                <w:szCs w:val="24"/>
              </w:rPr>
              <w:br/>
              <w:t>The Way We See the World</w:t>
            </w:r>
          </w:p>
        </w:tc>
      </w:tr>
    </w:tbl>
    <w:p w14:paraId="7909D39C" w14:textId="3C2B10A8" w:rsidR="002424AE" w:rsidRPr="002424AE" w:rsidRDefault="005B1932" w:rsidP="00F43ABA">
      <w:pPr>
        <w:spacing w:line="240" w:lineRule="auto"/>
        <w:rPr>
          <w:rFonts w:ascii="Myriad Pro SemiExt" w:hAnsi="Myriad Pro SemiExt"/>
        </w:rPr>
      </w:pPr>
      <w:r w:rsidRPr="002424AE">
        <w:rPr>
          <w:rFonts w:ascii="Myriad Pro SemiExt" w:hAnsi="Myriad Pro SemiExt"/>
          <w:noProof/>
          <w:lang w:val="en-AU" w:eastAsia="en-AU"/>
        </w:rPr>
        <mc:AlternateContent>
          <mc:Choice Requires="wps">
            <w:drawing>
              <wp:anchor distT="0" distB="0" distL="114300" distR="114300" simplePos="0" relativeHeight="251659264" behindDoc="1" locked="1" layoutInCell="1" allowOverlap="1" wp14:anchorId="671751FF" wp14:editId="6B24320B">
                <wp:simplePos x="0" y="0"/>
                <wp:positionH relativeFrom="page">
                  <wp:posOffset>0</wp:posOffset>
                </wp:positionH>
                <wp:positionV relativeFrom="paragraph">
                  <wp:posOffset>-911860</wp:posOffset>
                </wp:positionV>
                <wp:extent cx="7772400" cy="2082800"/>
                <wp:effectExtent l="0" t="0" r="0" b="0"/>
                <wp:wrapNone/>
                <wp:docPr id="2142804338" name="Rectangle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8280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CC479" id="Rectangle 2" o:spid="_x0000_s1026" alt="Decorative" style="position:absolute;margin-left:0;margin-top:-71.8pt;width:612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" fillcolor="#272727 [2749]" stroked="f" strokeweight="2pt">
                <w10:wrap anchorx="page"/>
                <w10:anchorlock/>
              </v:rect>
            </w:pict>
          </mc:Fallback>
        </mc:AlternateContent>
      </w:r>
    </w:p>
    <w:p w14:paraId="195182E5" w14:textId="77777777" w:rsidR="00E22BE7" w:rsidRPr="002424AE" w:rsidRDefault="00E22BE7" w:rsidP="002424AE">
      <w:pPr>
        <w:rPr>
          <w:rFonts w:ascii="Myriad Pro SemiExt" w:hAnsi="Myriad Pro SemiExt"/>
          <w:sz w:val="24"/>
          <w:szCs w:val="24"/>
        </w:rPr>
      </w:pPr>
    </w:p>
    <w:p w14:paraId="072667C9" w14:textId="77777777" w:rsidR="002424AE" w:rsidRPr="002424AE" w:rsidRDefault="002424AE" w:rsidP="002424AE">
      <w:pPr>
        <w:rPr>
          <w:rFonts w:ascii="Myriad Pro SemiExt" w:hAnsi="Myriad Pro SemiExt"/>
          <w:sz w:val="24"/>
          <w:szCs w:val="24"/>
        </w:rPr>
      </w:pPr>
    </w:p>
    <w:p w14:paraId="4A9C0FBE" w14:textId="750FA0C4" w:rsidR="002424AE" w:rsidRPr="00534B26" w:rsidRDefault="002424AE" w:rsidP="00534B26">
      <w:pPr>
        <w:jc w:val="center"/>
        <w:rPr>
          <w:rFonts w:ascii="Myriad Pro SemiExt" w:hAnsi="Myriad Pro SemiExt"/>
          <w:b/>
          <w:bCs/>
          <w:color w:val="auto"/>
          <w:sz w:val="36"/>
          <w:szCs w:val="36"/>
        </w:rPr>
      </w:pPr>
      <w:r w:rsidRPr="00534B26">
        <w:rPr>
          <w:rFonts w:ascii="Myriad Pro SemiExt" w:hAnsi="Myriad Pro SemiExt"/>
          <w:b/>
          <w:bCs/>
          <w:color w:val="auto"/>
          <w:sz w:val="36"/>
          <w:szCs w:val="36"/>
        </w:rPr>
        <w:t>GENESIS 1-4</w:t>
      </w:r>
    </w:p>
    <w:p w14:paraId="24204D6A" w14:textId="1A7B523B" w:rsidR="002424AE" w:rsidRPr="002424AE" w:rsidRDefault="002424AE" w:rsidP="002424AE">
      <w:pPr>
        <w:jc w:val="center"/>
        <w:rPr>
          <w:rFonts w:ascii="Myriad Pro SemiExt" w:hAnsi="Myriad Pro SemiExt"/>
          <w:b/>
          <w:bCs/>
          <w:color w:val="auto"/>
          <w:sz w:val="24"/>
          <w:szCs w:val="24"/>
        </w:rPr>
      </w:pPr>
      <w:r w:rsidRPr="002424AE">
        <w:rPr>
          <w:rFonts w:ascii="Myriad Pro SemiExt" w:hAnsi="Myriad Pro SemiExt"/>
          <w:b/>
          <w:bCs/>
          <w:color w:val="auto"/>
          <w:sz w:val="24"/>
          <w:szCs w:val="24"/>
        </w:rPr>
        <w:t>NORMAL</w:t>
      </w:r>
      <w:r w:rsidR="006220FB">
        <w:rPr>
          <w:rFonts w:ascii="Myriad Pro SemiExt" w:hAnsi="Myriad Pro SemiExt"/>
          <w:b/>
          <w:bCs/>
          <w:color w:val="auto"/>
          <w:sz w:val="24"/>
          <w:szCs w:val="24"/>
        </w:rPr>
        <w:t>C</w:t>
      </w:r>
      <w:r w:rsidRPr="002424AE">
        <w:rPr>
          <w:rFonts w:ascii="Myriad Pro SemiExt" w:hAnsi="Myriad Pro SemiExt"/>
          <w:b/>
          <w:bCs/>
          <w:color w:val="auto"/>
          <w:sz w:val="24"/>
          <w:szCs w:val="24"/>
        </w:rPr>
        <w:t>Y</w:t>
      </w:r>
    </w:p>
    <w:p w14:paraId="63FFEFDF" w14:textId="77777777" w:rsidR="002424AE" w:rsidRDefault="002424AE" w:rsidP="002424AE">
      <w:pPr>
        <w:rPr>
          <w:rFonts w:ascii="Myriad Pro SemiExt" w:hAnsi="Myriad Pro SemiExt"/>
          <w:color w:val="auto"/>
          <w:sz w:val="24"/>
          <w:szCs w:val="24"/>
        </w:rPr>
      </w:pPr>
    </w:p>
    <w:p w14:paraId="24511726" w14:textId="70892877" w:rsidR="002424AE" w:rsidRDefault="002424AE" w:rsidP="002424AE">
      <w:pPr>
        <w:pStyle w:val="ListParagraph"/>
        <w:numPr>
          <w:ilvl w:val="0"/>
          <w:numId w:val="4"/>
        </w:numPr>
        <w:rPr>
          <w:rFonts w:ascii="Myriad Pro SemiExt" w:hAnsi="Myriad Pro SemiExt"/>
          <w:b/>
          <w:bCs/>
          <w:color w:val="auto"/>
        </w:rPr>
      </w:pPr>
      <w:r w:rsidRPr="00606C07">
        <w:rPr>
          <w:rFonts w:ascii="Myriad Pro SemiExt" w:hAnsi="Myriad Pro SemiExt"/>
          <w:b/>
          <w:bCs/>
          <w:color w:val="auto"/>
        </w:rPr>
        <w:t xml:space="preserve">Counsel Given </w:t>
      </w:r>
      <w:r w:rsidR="009E62FE">
        <w:rPr>
          <w:rFonts w:ascii="Myriad Pro SemiExt" w:hAnsi="Myriad Pro SemiExt"/>
          <w:b/>
          <w:bCs/>
          <w:color w:val="auto"/>
        </w:rPr>
        <w:t>in the Absence of</w:t>
      </w:r>
      <w:r w:rsidRPr="00606C07">
        <w:rPr>
          <w:rFonts w:ascii="Myriad Pro SemiExt" w:hAnsi="Myriad Pro SemiExt"/>
          <w:b/>
          <w:bCs/>
          <w:color w:val="auto"/>
        </w:rPr>
        <w:t xml:space="preserve"> </w:t>
      </w:r>
      <w:r w:rsidR="00606C07" w:rsidRPr="00606C07">
        <w:rPr>
          <w:rFonts w:ascii="Myriad Pro SemiExt" w:hAnsi="Myriad Pro SemiExt"/>
          <w:b/>
          <w:bCs/>
          <w:color w:val="auto"/>
        </w:rPr>
        <w:t>S</w:t>
      </w:r>
      <w:r w:rsidRPr="00606C07">
        <w:rPr>
          <w:rFonts w:ascii="Myriad Pro SemiExt" w:hAnsi="Myriad Pro SemiExt"/>
          <w:b/>
          <w:bCs/>
          <w:color w:val="auto"/>
        </w:rPr>
        <w:t>in (Genesis 1-2)</w:t>
      </w:r>
    </w:p>
    <w:p w14:paraId="3EED952B" w14:textId="77777777" w:rsidR="00A416B4" w:rsidRDefault="00A416B4" w:rsidP="00A416B4">
      <w:pPr>
        <w:pStyle w:val="ListParagraph"/>
        <w:rPr>
          <w:rFonts w:ascii="Myriad Pro SemiExt" w:hAnsi="Myriad Pro SemiExt"/>
          <w:color w:val="auto"/>
        </w:rPr>
      </w:pPr>
    </w:p>
    <w:p w14:paraId="4A9AC531" w14:textId="77777777" w:rsidR="00A416B4" w:rsidRPr="00A416B4" w:rsidRDefault="00A416B4" w:rsidP="00A416B4">
      <w:pPr>
        <w:pStyle w:val="ListParagraph"/>
        <w:rPr>
          <w:rFonts w:ascii="Myriad Pro SemiExt" w:hAnsi="Myriad Pro SemiExt"/>
          <w:color w:val="auto"/>
        </w:rPr>
      </w:pPr>
    </w:p>
    <w:p w14:paraId="15787638" w14:textId="4EC6FC94" w:rsidR="002424AE" w:rsidRPr="00A416B4" w:rsidRDefault="002424AE" w:rsidP="00B71E27">
      <w:pPr>
        <w:pStyle w:val="ListParagraph"/>
        <w:numPr>
          <w:ilvl w:val="0"/>
          <w:numId w:val="4"/>
        </w:numPr>
        <w:rPr>
          <w:rFonts w:ascii="Myriad Pro SemiExt" w:hAnsi="Myriad Pro SemiExt"/>
          <w:color w:val="auto"/>
        </w:rPr>
      </w:pPr>
      <w:r w:rsidRPr="00B71E27">
        <w:rPr>
          <w:rFonts w:ascii="Myriad Pro SemiExt" w:hAnsi="Myriad Pro SemiExt"/>
          <w:b/>
          <w:bCs/>
          <w:color w:val="auto"/>
        </w:rPr>
        <w:t xml:space="preserve">The </w:t>
      </w:r>
      <w:r w:rsidR="00B71E27" w:rsidRPr="00B71E27">
        <w:rPr>
          <w:rFonts w:ascii="Myriad Pro SemiExt" w:hAnsi="Myriad Pro SemiExt"/>
          <w:b/>
          <w:bCs/>
          <w:color w:val="auto"/>
        </w:rPr>
        <w:t>D</w:t>
      </w:r>
      <w:r w:rsidRPr="00B71E27">
        <w:rPr>
          <w:rFonts w:ascii="Myriad Pro SemiExt" w:hAnsi="Myriad Pro SemiExt"/>
          <w:b/>
          <w:bCs/>
          <w:color w:val="auto"/>
        </w:rPr>
        <w:t xml:space="preserve">eliberation </w:t>
      </w:r>
      <w:r w:rsidR="00B71E27" w:rsidRPr="00B71E27">
        <w:rPr>
          <w:rFonts w:ascii="Myriad Pro SemiExt" w:hAnsi="Myriad Pro SemiExt"/>
          <w:b/>
          <w:bCs/>
          <w:color w:val="auto"/>
        </w:rPr>
        <w:t>of God within the Trinit</w:t>
      </w:r>
      <w:r w:rsidR="00B71E27" w:rsidRPr="00BD0C9F">
        <w:rPr>
          <w:rFonts w:ascii="Myriad Pro SemiExt" w:hAnsi="Myriad Pro SemiExt"/>
          <w:b/>
          <w:bCs/>
          <w:color w:val="auto"/>
        </w:rPr>
        <w:t>y</w:t>
      </w:r>
      <w:r w:rsidR="00BD0C9F" w:rsidRPr="00BD0C9F">
        <w:rPr>
          <w:rFonts w:ascii="Myriad Pro SemiExt" w:hAnsi="Myriad Pro SemiExt"/>
          <w:b/>
          <w:bCs/>
          <w:color w:val="auto"/>
        </w:rPr>
        <w:t xml:space="preserve"> (Genesis 1:26-27)</w:t>
      </w:r>
    </w:p>
    <w:p w14:paraId="40D9B4B8" w14:textId="77777777" w:rsidR="00A416B4" w:rsidRDefault="00A416B4" w:rsidP="00A416B4">
      <w:pPr>
        <w:pStyle w:val="ListParagraph"/>
        <w:rPr>
          <w:rFonts w:ascii="Myriad Pro SemiExt" w:hAnsi="Myriad Pro SemiExt"/>
          <w:color w:val="auto"/>
        </w:rPr>
      </w:pPr>
    </w:p>
    <w:p w14:paraId="2A356747" w14:textId="0BDFECCE" w:rsidR="002424AE" w:rsidRDefault="008169FB" w:rsidP="002424AE">
      <w:pPr>
        <w:pStyle w:val="ListParagraph"/>
        <w:numPr>
          <w:ilvl w:val="1"/>
          <w:numId w:val="4"/>
        </w:numPr>
        <w:rPr>
          <w:rFonts w:ascii="Myriad Pro SemiExt" w:hAnsi="Myriad Pro SemiExt"/>
          <w:color w:val="auto"/>
        </w:rPr>
      </w:pPr>
      <w:r>
        <w:rPr>
          <w:rFonts w:ascii="Myriad Pro SemiExt" w:hAnsi="Myriad Pro SemiExt"/>
          <w:color w:val="auto"/>
        </w:rPr>
        <w:t>The phrase “Our image” (Gen 1:26) points to a divine plurality, while the phrase “His image” (Gen 1:27) shows the unity of the plurality in creation. This initiative by God to create humankind and instruct them regarding their delegated authority as representatives over His creation is not only overheard within the divine deliberation between the Godhead, but also communicated verbally to man.</w:t>
      </w:r>
    </w:p>
    <w:p w14:paraId="2FF66E28" w14:textId="77777777" w:rsidR="000E7A57" w:rsidRDefault="000E7A57" w:rsidP="00A416B4">
      <w:pPr>
        <w:pStyle w:val="ListParagraph"/>
        <w:ind w:left="1440"/>
        <w:rPr>
          <w:rFonts w:ascii="Myriad Pro SemiExt" w:hAnsi="Myriad Pro SemiExt"/>
          <w:color w:val="auto"/>
        </w:rPr>
      </w:pPr>
    </w:p>
    <w:p w14:paraId="13243C40" w14:textId="77777777" w:rsidR="00A416B4" w:rsidRDefault="00A416B4" w:rsidP="00A416B4">
      <w:pPr>
        <w:pStyle w:val="ListParagraph"/>
        <w:ind w:left="1440"/>
        <w:rPr>
          <w:rFonts w:ascii="Myriad Pro SemiExt" w:hAnsi="Myriad Pro SemiExt"/>
          <w:color w:val="auto"/>
        </w:rPr>
      </w:pPr>
    </w:p>
    <w:p w14:paraId="7983F6E7" w14:textId="4C0A247D" w:rsidR="00583D85" w:rsidRDefault="00583D85" w:rsidP="00583D85">
      <w:pPr>
        <w:pStyle w:val="ListParagraph"/>
        <w:numPr>
          <w:ilvl w:val="0"/>
          <w:numId w:val="4"/>
        </w:numPr>
        <w:rPr>
          <w:rFonts w:ascii="Myriad Pro SemiExt" w:hAnsi="Myriad Pro SemiExt"/>
          <w:b/>
          <w:bCs/>
          <w:color w:val="auto"/>
        </w:rPr>
      </w:pPr>
      <w:r w:rsidRPr="006852CA">
        <w:rPr>
          <w:rFonts w:ascii="Myriad Pro SemiExt" w:hAnsi="Myriad Pro SemiExt"/>
          <w:b/>
          <w:bCs/>
          <w:color w:val="auto"/>
        </w:rPr>
        <w:t>The Directive Counsel of God (Genesis 1:28-30)</w:t>
      </w:r>
    </w:p>
    <w:p w14:paraId="535C8CF6" w14:textId="77777777" w:rsidR="00186766" w:rsidRPr="003F11FE" w:rsidRDefault="00186766" w:rsidP="003F11FE">
      <w:pPr>
        <w:pStyle w:val="ListParagraph"/>
        <w:rPr>
          <w:rFonts w:ascii="Myriad Pro SemiExt" w:hAnsi="Myriad Pro SemiExt"/>
          <w:color w:val="auto"/>
        </w:rPr>
      </w:pPr>
    </w:p>
    <w:p w14:paraId="29DDD2E1" w14:textId="463156FB" w:rsidR="00490E77" w:rsidRDefault="00490E77" w:rsidP="00D61F6C">
      <w:pPr>
        <w:pStyle w:val="ListParagraph"/>
        <w:numPr>
          <w:ilvl w:val="1"/>
          <w:numId w:val="4"/>
        </w:numPr>
        <w:rPr>
          <w:rFonts w:ascii="Myriad Pro SemiExt" w:hAnsi="Myriad Pro SemiExt"/>
          <w:color w:val="auto"/>
        </w:rPr>
      </w:pPr>
      <w:r>
        <w:rPr>
          <w:rFonts w:ascii="Myriad Pro SemiExt" w:hAnsi="Myriad Pro SemiExt"/>
          <w:color w:val="auto"/>
        </w:rPr>
        <w:t>The priority relationship</w:t>
      </w:r>
      <w:r w:rsidR="00E44AF7">
        <w:rPr>
          <w:rFonts w:ascii="Myriad Pro SemiExt" w:hAnsi="Myriad Pro SemiExt"/>
          <w:color w:val="auto"/>
        </w:rPr>
        <w:t xml:space="preserve"> communicated</w:t>
      </w:r>
    </w:p>
    <w:p w14:paraId="2767A76F" w14:textId="77777777" w:rsidR="00860A6D" w:rsidRDefault="00860A6D" w:rsidP="00860A6D">
      <w:pPr>
        <w:pStyle w:val="ListParagraph"/>
        <w:ind w:left="1440"/>
        <w:rPr>
          <w:rFonts w:ascii="Myriad Pro SemiExt" w:hAnsi="Myriad Pro SemiExt"/>
          <w:color w:val="auto"/>
        </w:rPr>
      </w:pPr>
    </w:p>
    <w:p w14:paraId="63D6054A" w14:textId="77777777" w:rsidR="000E7A57" w:rsidRDefault="000E7A57" w:rsidP="00860A6D">
      <w:pPr>
        <w:pStyle w:val="ListParagraph"/>
        <w:ind w:left="1440"/>
        <w:rPr>
          <w:rFonts w:ascii="Myriad Pro SemiExt" w:hAnsi="Myriad Pro SemiExt"/>
          <w:color w:val="auto"/>
        </w:rPr>
      </w:pPr>
    </w:p>
    <w:p w14:paraId="07E6133E" w14:textId="5D0E2A21" w:rsidR="00D61F6C" w:rsidRDefault="00D61F6C" w:rsidP="00BA6170">
      <w:pPr>
        <w:pStyle w:val="ListParagraph"/>
        <w:numPr>
          <w:ilvl w:val="2"/>
          <w:numId w:val="4"/>
        </w:numPr>
        <w:rPr>
          <w:rFonts w:ascii="Myriad Pro SemiExt" w:hAnsi="Myriad Pro SemiExt"/>
          <w:color w:val="auto"/>
        </w:rPr>
      </w:pPr>
      <w:r>
        <w:rPr>
          <w:rFonts w:ascii="Myriad Pro SemiExt" w:hAnsi="Myriad Pro SemiExt"/>
          <w:color w:val="auto"/>
        </w:rPr>
        <w:t>The imperatives are communicated</w:t>
      </w:r>
      <w:r w:rsidR="003E0BF8">
        <w:rPr>
          <w:rFonts w:ascii="Myriad Pro SemiExt" w:hAnsi="Myriad Pro SemiExt"/>
          <w:color w:val="auto"/>
        </w:rPr>
        <w:t>.</w:t>
      </w:r>
    </w:p>
    <w:p w14:paraId="611C279F" w14:textId="77777777" w:rsidR="00860A6D" w:rsidRDefault="00860A6D" w:rsidP="00860A6D">
      <w:pPr>
        <w:pStyle w:val="ListParagraph"/>
        <w:ind w:left="2160"/>
        <w:rPr>
          <w:rFonts w:ascii="Myriad Pro SemiExt" w:hAnsi="Myriad Pro SemiExt"/>
          <w:color w:val="auto"/>
        </w:rPr>
      </w:pPr>
    </w:p>
    <w:p w14:paraId="0C3AE467" w14:textId="77777777" w:rsidR="00860A6D" w:rsidRDefault="00860A6D" w:rsidP="00860A6D">
      <w:pPr>
        <w:pStyle w:val="ListParagraph"/>
        <w:ind w:left="2160"/>
        <w:rPr>
          <w:rFonts w:ascii="Myriad Pro SemiExt" w:hAnsi="Myriad Pro SemiExt"/>
          <w:color w:val="auto"/>
        </w:rPr>
      </w:pPr>
    </w:p>
    <w:p w14:paraId="774A7B69" w14:textId="73D7424B" w:rsidR="00D61F6C" w:rsidRDefault="00D61F6C" w:rsidP="00BA6170">
      <w:pPr>
        <w:pStyle w:val="ListParagraph"/>
        <w:numPr>
          <w:ilvl w:val="2"/>
          <w:numId w:val="4"/>
        </w:numPr>
        <w:rPr>
          <w:rFonts w:ascii="Myriad Pro SemiExt" w:hAnsi="Myriad Pro SemiExt"/>
          <w:color w:val="auto"/>
        </w:rPr>
      </w:pPr>
      <w:r>
        <w:rPr>
          <w:rFonts w:ascii="Myriad Pro SemiExt" w:hAnsi="Myriad Pro SemiExt"/>
          <w:color w:val="auto"/>
        </w:rPr>
        <w:t>The delegated position of man</w:t>
      </w:r>
      <w:r w:rsidR="003E0BF8">
        <w:rPr>
          <w:rFonts w:ascii="Myriad Pro SemiExt" w:hAnsi="Myriad Pro SemiExt"/>
          <w:color w:val="auto"/>
        </w:rPr>
        <w:t>.</w:t>
      </w:r>
    </w:p>
    <w:p w14:paraId="4ACE8A55" w14:textId="77777777" w:rsidR="00860A6D" w:rsidRDefault="00860A6D" w:rsidP="00860A6D">
      <w:pPr>
        <w:pStyle w:val="ListParagraph"/>
        <w:ind w:left="2160"/>
        <w:rPr>
          <w:rFonts w:ascii="Myriad Pro SemiExt" w:hAnsi="Myriad Pro SemiExt"/>
          <w:color w:val="auto"/>
        </w:rPr>
      </w:pPr>
    </w:p>
    <w:p w14:paraId="6C12300B" w14:textId="77777777" w:rsidR="00860A6D" w:rsidRDefault="00860A6D" w:rsidP="00860A6D">
      <w:pPr>
        <w:pStyle w:val="ListParagraph"/>
        <w:ind w:left="2160"/>
        <w:rPr>
          <w:rFonts w:ascii="Myriad Pro SemiExt" w:hAnsi="Myriad Pro SemiExt"/>
          <w:color w:val="auto"/>
        </w:rPr>
      </w:pPr>
    </w:p>
    <w:p w14:paraId="11DD2BA0" w14:textId="03732822" w:rsidR="00D61F6C" w:rsidRDefault="00D61F6C" w:rsidP="00BA6170">
      <w:pPr>
        <w:pStyle w:val="ListParagraph"/>
        <w:numPr>
          <w:ilvl w:val="2"/>
          <w:numId w:val="4"/>
        </w:numPr>
        <w:rPr>
          <w:rFonts w:ascii="Myriad Pro SemiExt" w:hAnsi="Myriad Pro SemiExt"/>
          <w:color w:val="auto"/>
        </w:rPr>
      </w:pPr>
      <w:r>
        <w:rPr>
          <w:rFonts w:ascii="Myriad Pro SemiExt" w:hAnsi="Myriad Pro SemiExt"/>
          <w:color w:val="auto"/>
        </w:rPr>
        <w:t>God personally evaluates</w:t>
      </w:r>
      <w:r w:rsidR="003E0BF8">
        <w:rPr>
          <w:rFonts w:ascii="Myriad Pro SemiExt" w:hAnsi="Myriad Pro SemiExt"/>
          <w:color w:val="auto"/>
        </w:rPr>
        <w:t>.</w:t>
      </w:r>
    </w:p>
    <w:p w14:paraId="75585A91" w14:textId="77777777" w:rsidR="00860A6D" w:rsidRDefault="00860A6D" w:rsidP="00860A6D">
      <w:pPr>
        <w:pStyle w:val="ListParagraph"/>
        <w:ind w:left="2160"/>
        <w:rPr>
          <w:rFonts w:ascii="Myriad Pro SemiExt" w:hAnsi="Myriad Pro SemiExt"/>
          <w:color w:val="auto"/>
        </w:rPr>
      </w:pPr>
    </w:p>
    <w:p w14:paraId="1FA93764" w14:textId="77777777" w:rsidR="00860A6D" w:rsidRDefault="00860A6D" w:rsidP="00860A6D">
      <w:pPr>
        <w:pStyle w:val="ListParagraph"/>
        <w:ind w:left="2160"/>
        <w:rPr>
          <w:rFonts w:ascii="Myriad Pro SemiExt" w:hAnsi="Myriad Pro SemiExt"/>
          <w:color w:val="auto"/>
        </w:rPr>
      </w:pPr>
    </w:p>
    <w:p w14:paraId="1EA13171" w14:textId="24171BF4" w:rsidR="00D61F6C" w:rsidRDefault="00D61F6C" w:rsidP="00BA6170">
      <w:pPr>
        <w:pStyle w:val="ListParagraph"/>
        <w:numPr>
          <w:ilvl w:val="2"/>
          <w:numId w:val="4"/>
        </w:numPr>
        <w:rPr>
          <w:rFonts w:ascii="Myriad Pro SemiExt" w:hAnsi="Myriad Pro SemiExt"/>
          <w:color w:val="auto"/>
        </w:rPr>
      </w:pPr>
      <w:r>
        <w:rPr>
          <w:rFonts w:ascii="Myriad Pro SemiExt" w:hAnsi="Myriad Pro SemiExt"/>
          <w:color w:val="auto"/>
        </w:rPr>
        <w:t xml:space="preserve">God instructs man to </w:t>
      </w:r>
      <w:r w:rsidRPr="0085708A">
        <w:rPr>
          <w:rFonts w:ascii="Myriad Pro SemiExt" w:hAnsi="Myriad Pro SemiExt"/>
          <w:color w:val="auto"/>
        </w:rPr>
        <w:t>maintain this significant relationship</w:t>
      </w:r>
      <w:r w:rsidR="003E0BF8">
        <w:rPr>
          <w:rFonts w:ascii="Myriad Pro SemiExt" w:hAnsi="Myriad Pro SemiExt"/>
          <w:color w:val="auto"/>
        </w:rPr>
        <w:t>.</w:t>
      </w:r>
    </w:p>
    <w:p w14:paraId="623597CF" w14:textId="77777777" w:rsidR="00860A6D" w:rsidRDefault="00860A6D" w:rsidP="00860A6D">
      <w:pPr>
        <w:pStyle w:val="ListParagraph"/>
        <w:ind w:left="2160"/>
        <w:rPr>
          <w:rFonts w:ascii="Myriad Pro SemiExt" w:hAnsi="Myriad Pro SemiExt"/>
          <w:color w:val="auto"/>
        </w:rPr>
      </w:pPr>
    </w:p>
    <w:p w14:paraId="54E8A94F" w14:textId="77777777" w:rsidR="00860A6D" w:rsidRDefault="00860A6D" w:rsidP="00860A6D">
      <w:pPr>
        <w:pStyle w:val="ListParagraph"/>
        <w:ind w:left="2160"/>
        <w:rPr>
          <w:rFonts w:ascii="Myriad Pro SemiExt" w:hAnsi="Myriad Pro SemiExt"/>
          <w:color w:val="auto"/>
        </w:rPr>
      </w:pPr>
    </w:p>
    <w:p w14:paraId="2D025648" w14:textId="77777777" w:rsidR="002954FB" w:rsidRDefault="002954FB" w:rsidP="00860A6D">
      <w:pPr>
        <w:pStyle w:val="ListParagraph"/>
        <w:ind w:left="2160"/>
        <w:rPr>
          <w:rFonts w:ascii="Myriad Pro SemiExt" w:hAnsi="Myriad Pro SemiExt"/>
          <w:color w:val="auto"/>
        </w:rPr>
      </w:pPr>
    </w:p>
    <w:p w14:paraId="2D0FDF2D" w14:textId="77777777" w:rsidR="002954FB" w:rsidRDefault="002954FB" w:rsidP="00860A6D">
      <w:pPr>
        <w:pStyle w:val="ListParagraph"/>
        <w:ind w:left="2160"/>
        <w:rPr>
          <w:rFonts w:ascii="Myriad Pro SemiExt" w:hAnsi="Myriad Pro SemiExt"/>
          <w:color w:val="auto"/>
        </w:rPr>
      </w:pPr>
    </w:p>
    <w:p w14:paraId="1DD95C2C" w14:textId="259817EA" w:rsidR="008B3834" w:rsidRDefault="008B3834" w:rsidP="00BA6170">
      <w:pPr>
        <w:pStyle w:val="ListParagraph"/>
        <w:numPr>
          <w:ilvl w:val="2"/>
          <w:numId w:val="4"/>
        </w:numPr>
        <w:rPr>
          <w:rFonts w:ascii="Myriad Pro SemiExt" w:hAnsi="Myriad Pro SemiExt"/>
          <w:color w:val="auto"/>
        </w:rPr>
      </w:pPr>
      <w:r>
        <w:rPr>
          <w:rFonts w:ascii="Myriad Pro SemiExt" w:hAnsi="Myriad Pro SemiExt"/>
          <w:color w:val="auto"/>
        </w:rPr>
        <w:lastRenderedPageBreak/>
        <w:t>God bears the accompanying responsibility to provide abundantly</w:t>
      </w:r>
      <w:r w:rsidR="003E0BF8">
        <w:rPr>
          <w:rFonts w:ascii="Myriad Pro SemiExt" w:hAnsi="Myriad Pro SemiExt"/>
          <w:color w:val="auto"/>
        </w:rPr>
        <w:t>.</w:t>
      </w:r>
    </w:p>
    <w:p w14:paraId="4CC9F054" w14:textId="77777777" w:rsidR="00860A6D" w:rsidRDefault="00860A6D" w:rsidP="00860A6D">
      <w:pPr>
        <w:pStyle w:val="ListParagraph"/>
        <w:ind w:left="2160"/>
        <w:rPr>
          <w:rFonts w:ascii="Myriad Pro SemiExt" w:hAnsi="Myriad Pro SemiExt"/>
          <w:color w:val="auto"/>
        </w:rPr>
      </w:pPr>
    </w:p>
    <w:p w14:paraId="5435A9C3" w14:textId="77777777" w:rsidR="00860A6D" w:rsidRDefault="00860A6D" w:rsidP="00860A6D">
      <w:pPr>
        <w:pStyle w:val="ListParagraph"/>
        <w:ind w:left="2160"/>
        <w:rPr>
          <w:rFonts w:ascii="Myriad Pro SemiExt" w:hAnsi="Myriad Pro SemiExt"/>
          <w:color w:val="auto"/>
        </w:rPr>
      </w:pPr>
    </w:p>
    <w:p w14:paraId="7026E07F" w14:textId="56DA2F4B" w:rsidR="008B3834" w:rsidRDefault="008B3834" w:rsidP="00BA6170">
      <w:pPr>
        <w:pStyle w:val="ListParagraph"/>
        <w:numPr>
          <w:ilvl w:val="2"/>
          <w:numId w:val="4"/>
        </w:numPr>
        <w:rPr>
          <w:rFonts w:ascii="Myriad Pro SemiExt" w:hAnsi="Myriad Pro SemiExt"/>
          <w:color w:val="auto"/>
        </w:rPr>
      </w:pPr>
      <w:r>
        <w:rPr>
          <w:rFonts w:ascii="Myriad Pro SemiExt" w:hAnsi="Myriad Pro SemiExt"/>
          <w:color w:val="auto"/>
        </w:rPr>
        <w:t>God communicates the boundaries</w:t>
      </w:r>
      <w:r w:rsidR="00C24B87">
        <w:rPr>
          <w:rFonts w:ascii="Myriad Pro SemiExt" w:hAnsi="Myriad Pro SemiExt"/>
          <w:color w:val="auto"/>
        </w:rPr>
        <w:t xml:space="preserve"> within which man will operate</w:t>
      </w:r>
      <w:r w:rsidR="003E0BF8">
        <w:rPr>
          <w:rFonts w:ascii="Myriad Pro SemiExt" w:hAnsi="Myriad Pro SemiExt"/>
          <w:color w:val="auto"/>
        </w:rPr>
        <w:t>.</w:t>
      </w:r>
    </w:p>
    <w:p w14:paraId="0E3DFAA4" w14:textId="77777777" w:rsidR="00860A6D" w:rsidRDefault="00860A6D" w:rsidP="00860A6D">
      <w:pPr>
        <w:pStyle w:val="ListParagraph"/>
        <w:ind w:left="2160"/>
        <w:rPr>
          <w:rFonts w:ascii="Myriad Pro SemiExt" w:hAnsi="Myriad Pro SemiExt"/>
          <w:color w:val="auto"/>
        </w:rPr>
      </w:pPr>
    </w:p>
    <w:p w14:paraId="5BE3CE38" w14:textId="77777777" w:rsidR="00860A6D" w:rsidRDefault="00860A6D" w:rsidP="00860A6D">
      <w:pPr>
        <w:pStyle w:val="ListParagraph"/>
        <w:ind w:left="2160"/>
        <w:rPr>
          <w:rFonts w:ascii="Myriad Pro SemiExt" w:hAnsi="Myriad Pro SemiExt"/>
          <w:color w:val="auto"/>
        </w:rPr>
      </w:pPr>
    </w:p>
    <w:p w14:paraId="4DB8B353" w14:textId="0B552E6F" w:rsidR="00C24B87" w:rsidRDefault="00C24B87" w:rsidP="00BA6170">
      <w:pPr>
        <w:pStyle w:val="ListParagraph"/>
        <w:numPr>
          <w:ilvl w:val="2"/>
          <w:numId w:val="4"/>
        </w:numPr>
        <w:rPr>
          <w:rFonts w:ascii="Myriad Pro SemiExt" w:hAnsi="Myriad Pro SemiExt"/>
          <w:color w:val="auto"/>
        </w:rPr>
      </w:pPr>
      <w:r>
        <w:rPr>
          <w:rFonts w:ascii="Myriad Pro SemiExt" w:hAnsi="Myriad Pro SemiExt"/>
          <w:color w:val="auto"/>
        </w:rPr>
        <w:t>God’s directives are given</w:t>
      </w:r>
      <w:r w:rsidR="003E0BF8">
        <w:rPr>
          <w:rFonts w:ascii="Myriad Pro SemiExt" w:hAnsi="Myriad Pro SemiExt"/>
          <w:color w:val="auto"/>
        </w:rPr>
        <w:t>.</w:t>
      </w:r>
    </w:p>
    <w:p w14:paraId="2267A46D" w14:textId="77777777" w:rsidR="00860A6D" w:rsidRDefault="00860A6D" w:rsidP="00860A6D">
      <w:pPr>
        <w:pStyle w:val="ListParagraph"/>
        <w:ind w:left="2160"/>
        <w:rPr>
          <w:rFonts w:ascii="Myriad Pro SemiExt" w:hAnsi="Myriad Pro SemiExt"/>
          <w:color w:val="auto"/>
        </w:rPr>
      </w:pPr>
    </w:p>
    <w:p w14:paraId="42C044E6" w14:textId="77777777" w:rsidR="00860A6D" w:rsidRDefault="00860A6D" w:rsidP="00860A6D">
      <w:pPr>
        <w:pStyle w:val="ListParagraph"/>
        <w:ind w:left="2160"/>
        <w:rPr>
          <w:rFonts w:ascii="Myriad Pro SemiExt" w:hAnsi="Myriad Pro SemiExt"/>
          <w:color w:val="auto"/>
        </w:rPr>
      </w:pPr>
    </w:p>
    <w:p w14:paraId="27C1423D" w14:textId="1CC24405" w:rsidR="00C24B87" w:rsidRDefault="00FE530D" w:rsidP="00BA6170">
      <w:pPr>
        <w:pStyle w:val="ListParagraph"/>
        <w:numPr>
          <w:ilvl w:val="1"/>
          <w:numId w:val="4"/>
        </w:numPr>
        <w:rPr>
          <w:rFonts w:ascii="Myriad Pro SemiExt" w:hAnsi="Myriad Pro SemiExt"/>
          <w:color w:val="auto"/>
        </w:rPr>
      </w:pPr>
      <w:r w:rsidRPr="00BA6170">
        <w:rPr>
          <w:rFonts w:ascii="Myriad Pro SemiExt" w:hAnsi="Myriad Pro SemiExt"/>
          <w:color w:val="auto"/>
        </w:rPr>
        <w:t>Preventative Counsel and Descriptive Counsel (Genesis 2:15-17)</w:t>
      </w:r>
    </w:p>
    <w:p w14:paraId="421B17E5" w14:textId="77777777" w:rsidR="00186766" w:rsidRPr="00BA6170" w:rsidRDefault="00186766" w:rsidP="00860A6D">
      <w:pPr>
        <w:pStyle w:val="ListParagraph"/>
        <w:ind w:left="1440"/>
        <w:rPr>
          <w:rFonts w:ascii="Myriad Pro SemiExt" w:hAnsi="Myriad Pro SemiExt"/>
          <w:color w:val="auto"/>
        </w:rPr>
      </w:pPr>
    </w:p>
    <w:p w14:paraId="2F1DC800" w14:textId="37CC0E95" w:rsidR="00FE530D" w:rsidRDefault="00FE530D" w:rsidP="00BA6170">
      <w:pPr>
        <w:pStyle w:val="ListParagraph"/>
        <w:numPr>
          <w:ilvl w:val="2"/>
          <w:numId w:val="4"/>
        </w:numPr>
        <w:rPr>
          <w:rFonts w:ascii="Myriad Pro SemiExt" w:hAnsi="Myriad Pro SemiExt"/>
          <w:color w:val="auto"/>
        </w:rPr>
      </w:pPr>
      <w:r>
        <w:rPr>
          <w:rFonts w:ascii="Myriad Pro SemiExt" w:hAnsi="Myriad Pro SemiExt"/>
          <w:color w:val="auto"/>
        </w:rPr>
        <w:t>Descriptive counsel</w:t>
      </w:r>
    </w:p>
    <w:p w14:paraId="7D1646A5" w14:textId="77777777" w:rsidR="00860A6D" w:rsidRDefault="00860A6D" w:rsidP="00860A6D">
      <w:pPr>
        <w:pStyle w:val="ListParagraph"/>
        <w:ind w:left="2160"/>
        <w:rPr>
          <w:rFonts w:ascii="Myriad Pro SemiExt" w:hAnsi="Myriad Pro SemiExt"/>
          <w:color w:val="auto"/>
        </w:rPr>
      </w:pPr>
    </w:p>
    <w:p w14:paraId="707A489F" w14:textId="77777777" w:rsidR="00860A6D" w:rsidRDefault="00860A6D" w:rsidP="00860A6D">
      <w:pPr>
        <w:pStyle w:val="ListParagraph"/>
        <w:ind w:left="2160"/>
        <w:rPr>
          <w:rFonts w:ascii="Myriad Pro SemiExt" w:hAnsi="Myriad Pro SemiExt"/>
          <w:color w:val="auto"/>
        </w:rPr>
      </w:pPr>
    </w:p>
    <w:p w14:paraId="4A791940" w14:textId="37031898" w:rsidR="005F2AFB" w:rsidRDefault="005F2AFB" w:rsidP="00BA6170">
      <w:pPr>
        <w:pStyle w:val="ListParagraph"/>
        <w:numPr>
          <w:ilvl w:val="2"/>
          <w:numId w:val="4"/>
        </w:numPr>
        <w:rPr>
          <w:rFonts w:ascii="Myriad Pro SemiExt" w:hAnsi="Myriad Pro SemiExt"/>
          <w:color w:val="auto"/>
        </w:rPr>
      </w:pPr>
      <w:r>
        <w:rPr>
          <w:rFonts w:ascii="Myriad Pro SemiExt" w:hAnsi="Myriad Pro SemiExt"/>
          <w:color w:val="auto"/>
        </w:rPr>
        <w:t>Preventative counsel</w:t>
      </w:r>
    </w:p>
    <w:p w14:paraId="4A5B74A1" w14:textId="77777777" w:rsidR="00860A6D" w:rsidRDefault="00860A6D" w:rsidP="00860A6D">
      <w:pPr>
        <w:pStyle w:val="ListParagraph"/>
        <w:ind w:left="2160"/>
        <w:rPr>
          <w:rFonts w:ascii="Myriad Pro SemiExt" w:hAnsi="Myriad Pro SemiExt"/>
          <w:color w:val="auto"/>
        </w:rPr>
      </w:pPr>
    </w:p>
    <w:p w14:paraId="615851AB" w14:textId="77777777" w:rsidR="00186766" w:rsidRDefault="00186766" w:rsidP="00860A6D">
      <w:pPr>
        <w:pStyle w:val="ListParagraph"/>
        <w:ind w:left="2160"/>
        <w:rPr>
          <w:rFonts w:ascii="Myriad Pro SemiExt" w:hAnsi="Myriad Pro SemiExt"/>
          <w:color w:val="auto"/>
        </w:rPr>
      </w:pPr>
    </w:p>
    <w:p w14:paraId="1F43B1B5" w14:textId="3E1C84A7" w:rsidR="005F2AFB" w:rsidRDefault="005F2AFB" w:rsidP="00BA6170">
      <w:pPr>
        <w:pStyle w:val="ListParagraph"/>
        <w:numPr>
          <w:ilvl w:val="3"/>
          <w:numId w:val="4"/>
        </w:numPr>
        <w:rPr>
          <w:rFonts w:ascii="Myriad Pro SemiExt" w:hAnsi="Myriad Pro SemiExt"/>
          <w:color w:val="auto"/>
        </w:rPr>
      </w:pPr>
      <w:r>
        <w:rPr>
          <w:rFonts w:ascii="Myriad Pro SemiExt" w:hAnsi="Myriad Pro SemiExt"/>
          <w:color w:val="auto"/>
        </w:rPr>
        <w:t>Communicated prohibitions</w:t>
      </w:r>
    </w:p>
    <w:p w14:paraId="68ABB2F4" w14:textId="77777777" w:rsidR="00860A6D" w:rsidRDefault="00860A6D" w:rsidP="00860A6D">
      <w:pPr>
        <w:pStyle w:val="ListParagraph"/>
        <w:ind w:left="2880"/>
        <w:rPr>
          <w:rFonts w:ascii="Myriad Pro SemiExt" w:hAnsi="Myriad Pro SemiExt"/>
          <w:color w:val="auto"/>
        </w:rPr>
      </w:pPr>
    </w:p>
    <w:p w14:paraId="47E8D8DC" w14:textId="77777777" w:rsidR="00860A6D" w:rsidRDefault="00860A6D" w:rsidP="00860A6D">
      <w:pPr>
        <w:pStyle w:val="ListParagraph"/>
        <w:ind w:left="2880"/>
        <w:rPr>
          <w:rFonts w:ascii="Myriad Pro SemiExt" w:hAnsi="Myriad Pro SemiExt"/>
          <w:color w:val="auto"/>
        </w:rPr>
      </w:pPr>
    </w:p>
    <w:p w14:paraId="625C8F08" w14:textId="743567B7" w:rsidR="005F2AFB" w:rsidRDefault="005F2AFB" w:rsidP="00BA6170">
      <w:pPr>
        <w:pStyle w:val="ListParagraph"/>
        <w:numPr>
          <w:ilvl w:val="3"/>
          <w:numId w:val="4"/>
        </w:numPr>
        <w:rPr>
          <w:rFonts w:ascii="Myriad Pro SemiExt" w:hAnsi="Myriad Pro SemiExt"/>
          <w:color w:val="auto"/>
        </w:rPr>
      </w:pPr>
      <w:r>
        <w:rPr>
          <w:rFonts w:ascii="Myriad Pro SemiExt" w:hAnsi="Myriad Pro SemiExt"/>
          <w:color w:val="auto"/>
        </w:rPr>
        <w:t>Preventative and directive counsel</w:t>
      </w:r>
    </w:p>
    <w:p w14:paraId="4518D710" w14:textId="77777777" w:rsidR="00860A6D" w:rsidRDefault="00860A6D" w:rsidP="00860A6D">
      <w:pPr>
        <w:pStyle w:val="ListParagraph"/>
        <w:ind w:left="2880"/>
        <w:rPr>
          <w:rFonts w:ascii="Myriad Pro SemiExt" w:hAnsi="Myriad Pro SemiExt"/>
          <w:color w:val="auto"/>
        </w:rPr>
      </w:pPr>
    </w:p>
    <w:p w14:paraId="34597DED" w14:textId="77777777" w:rsidR="00860A6D" w:rsidRDefault="00860A6D" w:rsidP="00860A6D">
      <w:pPr>
        <w:pStyle w:val="ListParagraph"/>
        <w:ind w:left="2880"/>
        <w:rPr>
          <w:rFonts w:ascii="Myriad Pro SemiExt" w:hAnsi="Myriad Pro SemiExt"/>
          <w:color w:val="auto"/>
        </w:rPr>
      </w:pPr>
    </w:p>
    <w:p w14:paraId="79508EED" w14:textId="37AF3F02" w:rsidR="005F2AFB" w:rsidRDefault="005F2AFB" w:rsidP="00BA6170">
      <w:pPr>
        <w:pStyle w:val="ListParagraph"/>
        <w:numPr>
          <w:ilvl w:val="3"/>
          <w:numId w:val="4"/>
        </w:numPr>
        <w:rPr>
          <w:rFonts w:ascii="Myriad Pro SemiExt" w:hAnsi="Myriad Pro SemiExt"/>
          <w:color w:val="auto"/>
        </w:rPr>
      </w:pPr>
      <w:r>
        <w:rPr>
          <w:rFonts w:ascii="Myriad Pro SemiExt" w:hAnsi="Myriad Pro SemiExt"/>
          <w:color w:val="auto"/>
        </w:rPr>
        <w:t xml:space="preserve">Instructs Adam to reject independent thought processes </w:t>
      </w:r>
      <w:r w:rsidR="001702F2">
        <w:rPr>
          <w:rFonts w:ascii="Myriad Pro SemiExt" w:hAnsi="Myriad Pro SemiExt"/>
          <w:color w:val="auto"/>
        </w:rPr>
        <w:t>regarding man and his purpose</w:t>
      </w:r>
      <w:r w:rsidR="003337E3">
        <w:rPr>
          <w:rFonts w:ascii="Myriad Pro SemiExt" w:hAnsi="Myriad Pro SemiExt"/>
          <w:color w:val="auto"/>
        </w:rPr>
        <w:t>.</w:t>
      </w:r>
    </w:p>
    <w:p w14:paraId="163F8C55" w14:textId="77777777" w:rsidR="00860A6D" w:rsidRDefault="00860A6D" w:rsidP="00860A6D">
      <w:pPr>
        <w:pStyle w:val="ListParagraph"/>
        <w:ind w:left="2880"/>
        <w:rPr>
          <w:rFonts w:ascii="Myriad Pro SemiExt" w:hAnsi="Myriad Pro SemiExt"/>
          <w:color w:val="auto"/>
        </w:rPr>
      </w:pPr>
    </w:p>
    <w:p w14:paraId="0F309CA2" w14:textId="77777777" w:rsidR="00860A6D" w:rsidRDefault="00860A6D" w:rsidP="00860A6D">
      <w:pPr>
        <w:pStyle w:val="ListParagraph"/>
        <w:ind w:left="2880"/>
        <w:rPr>
          <w:rFonts w:ascii="Myriad Pro SemiExt" w:hAnsi="Myriad Pro SemiExt"/>
          <w:color w:val="auto"/>
        </w:rPr>
      </w:pPr>
    </w:p>
    <w:p w14:paraId="0E8D75FF" w14:textId="76DCFC07" w:rsidR="001702F2" w:rsidRDefault="001702F2" w:rsidP="00BA6170">
      <w:pPr>
        <w:pStyle w:val="ListParagraph"/>
        <w:numPr>
          <w:ilvl w:val="3"/>
          <w:numId w:val="4"/>
        </w:numPr>
        <w:rPr>
          <w:rFonts w:ascii="Myriad Pro SemiExt" w:hAnsi="Myriad Pro SemiExt"/>
          <w:color w:val="auto"/>
        </w:rPr>
      </w:pPr>
      <w:r>
        <w:rPr>
          <w:rFonts w:ascii="Myriad Pro SemiExt" w:hAnsi="Myriad Pro SemiExt"/>
          <w:color w:val="auto"/>
        </w:rPr>
        <w:t>Results in judgment</w:t>
      </w:r>
    </w:p>
    <w:p w14:paraId="7BA760F1" w14:textId="77777777" w:rsidR="00860A6D" w:rsidRDefault="00860A6D" w:rsidP="00860A6D">
      <w:pPr>
        <w:pStyle w:val="ListParagraph"/>
        <w:ind w:left="2880"/>
        <w:rPr>
          <w:rFonts w:ascii="Myriad Pro SemiExt" w:hAnsi="Myriad Pro SemiExt"/>
          <w:color w:val="auto"/>
        </w:rPr>
      </w:pPr>
    </w:p>
    <w:p w14:paraId="0E602973" w14:textId="77777777" w:rsidR="00860A6D" w:rsidRDefault="00860A6D" w:rsidP="00860A6D">
      <w:pPr>
        <w:pStyle w:val="ListParagraph"/>
        <w:ind w:left="2880"/>
        <w:rPr>
          <w:rFonts w:ascii="Myriad Pro SemiExt" w:hAnsi="Myriad Pro SemiExt"/>
          <w:color w:val="auto"/>
        </w:rPr>
      </w:pPr>
    </w:p>
    <w:p w14:paraId="7337E9B6" w14:textId="17DCC5DE" w:rsidR="00606C07" w:rsidRDefault="001702F2" w:rsidP="00FA0A0E">
      <w:pPr>
        <w:pStyle w:val="ListParagraph"/>
        <w:numPr>
          <w:ilvl w:val="2"/>
          <w:numId w:val="4"/>
        </w:numPr>
        <w:rPr>
          <w:rFonts w:ascii="Myriad Pro SemiExt" w:hAnsi="Myriad Pro SemiExt"/>
          <w:color w:val="auto"/>
        </w:rPr>
      </w:pPr>
      <w:r>
        <w:rPr>
          <w:rFonts w:ascii="Myriad Pro SemiExt" w:hAnsi="Myriad Pro SemiExt"/>
          <w:color w:val="auto"/>
        </w:rPr>
        <w:t>Preparatory Counsel (Genesis 2:18-20</w:t>
      </w:r>
      <w:r w:rsidR="00FA0A0E">
        <w:rPr>
          <w:rFonts w:ascii="Myriad Pro SemiExt" w:hAnsi="Myriad Pro SemiExt"/>
          <w:color w:val="auto"/>
        </w:rPr>
        <w:t>)</w:t>
      </w:r>
    </w:p>
    <w:p w14:paraId="470A1E34" w14:textId="77777777" w:rsidR="00860A6D" w:rsidRDefault="00860A6D" w:rsidP="00860A6D">
      <w:pPr>
        <w:pStyle w:val="ListParagraph"/>
        <w:ind w:left="2160"/>
        <w:rPr>
          <w:rFonts w:ascii="Myriad Pro SemiExt" w:hAnsi="Myriad Pro SemiExt"/>
          <w:color w:val="auto"/>
        </w:rPr>
      </w:pPr>
    </w:p>
    <w:p w14:paraId="511791A3" w14:textId="77777777" w:rsidR="00AA7B2B" w:rsidRDefault="00AA7B2B" w:rsidP="00860A6D">
      <w:pPr>
        <w:pStyle w:val="ListParagraph"/>
        <w:ind w:left="2160"/>
        <w:rPr>
          <w:rFonts w:ascii="Myriad Pro SemiExt" w:hAnsi="Myriad Pro SemiExt"/>
          <w:color w:val="auto"/>
        </w:rPr>
      </w:pPr>
    </w:p>
    <w:p w14:paraId="01D26882" w14:textId="2E667506" w:rsidR="00FA0A0E" w:rsidRDefault="00FA0A0E" w:rsidP="00FA0A0E">
      <w:pPr>
        <w:pStyle w:val="ListParagraph"/>
        <w:numPr>
          <w:ilvl w:val="0"/>
          <w:numId w:val="4"/>
        </w:numPr>
        <w:rPr>
          <w:rFonts w:ascii="Myriad Pro SemiExt" w:hAnsi="Myriad Pro SemiExt"/>
          <w:b/>
          <w:bCs/>
          <w:color w:val="auto"/>
        </w:rPr>
      </w:pPr>
      <w:r w:rsidRPr="00FA0A0E">
        <w:rPr>
          <w:rFonts w:ascii="Myriad Pro SemiExt" w:hAnsi="Myriad Pro SemiExt"/>
          <w:b/>
          <w:bCs/>
          <w:color w:val="auto"/>
        </w:rPr>
        <w:t>Counsel is Given in the Presence of Sin</w:t>
      </w:r>
    </w:p>
    <w:p w14:paraId="386FDADB" w14:textId="77777777" w:rsidR="002D6FBF" w:rsidRDefault="002D6FBF" w:rsidP="002D6FBF">
      <w:pPr>
        <w:pStyle w:val="ListParagraph"/>
        <w:rPr>
          <w:rFonts w:ascii="Myriad Pro SemiExt" w:hAnsi="Myriad Pro SemiExt"/>
          <w:color w:val="auto"/>
        </w:rPr>
      </w:pPr>
    </w:p>
    <w:p w14:paraId="44792129" w14:textId="77777777" w:rsidR="00186766" w:rsidRPr="002D6FBF" w:rsidRDefault="00186766" w:rsidP="002D6FBF">
      <w:pPr>
        <w:pStyle w:val="ListParagraph"/>
        <w:rPr>
          <w:rFonts w:ascii="Myriad Pro SemiExt" w:hAnsi="Myriad Pro SemiExt"/>
          <w:color w:val="auto"/>
        </w:rPr>
      </w:pPr>
    </w:p>
    <w:p w14:paraId="04800334" w14:textId="7EA5B34F" w:rsidR="00606C07" w:rsidRDefault="00FA0A0E" w:rsidP="00FA0A0E">
      <w:pPr>
        <w:pStyle w:val="ListParagraph"/>
        <w:numPr>
          <w:ilvl w:val="1"/>
          <w:numId w:val="4"/>
        </w:numPr>
        <w:rPr>
          <w:rFonts w:ascii="Myriad Pro SemiExt" w:hAnsi="Myriad Pro SemiExt"/>
          <w:color w:val="auto"/>
        </w:rPr>
      </w:pPr>
      <w:r>
        <w:rPr>
          <w:rFonts w:ascii="Myriad Pro SemiExt" w:hAnsi="Myriad Pro SemiExt"/>
          <w:color w:val="auto"/>
        </w:rPr>
        <w:t>Adam receives Satanic counsel</w:t>
      </w:r>
      <w:r w:rsidR="00DD04C2">
        <w:rPr>
          <w:rFonts w:ascii="Myriad Pro SemiExt" w:hAnsi="Myriad Pro SemiExt"/>
          <w:color w:val="auto"/>
        </w:rPr>
        <w:t xml:space="preserve"> (Genesis 3:1-5).</w:t>
      </w:r>
    </w:p>
    <w:p w14:paraId="4B3B4AD7" w14:textId="77777777" w:rsidR="002D6FBF" w:rsidRDefault="002D6FBF" w:rsidP="002D6FBF">
      <w:pPr>
        <w:pStyle w:val="ListParagraph"/>
        <w:ind w:left="1440"/>
        <w:rPr>
          <w:rFonts w:ascii="Myriad Pro SemiExt" w:hAnsi="Myriad Pro SemiExt"/>
          <w:color w:val="auto"/>
        </w:rPr>
      </w:pPr>
    </w:p>
    <w:p w14:paraId="13ADFC4A" w14:textId="77777777" w:rsidR="00186766" w:rsidRDefault="00186766" w:rsidP="002D6FBF">
      <w:pPr>
        <w:pStyle w:val="ListParagraph"/>
        <w:ind w:left="1440"/>
        <w:rPr>
          <w:rFonts w:ascii="Myriad Pro SemiExt" w:hAnsi="Myriad Pro SemiExt"/>
          <w:color w:val="auto"/>
        </w:rPr>
      </w:pPr>
    </w:p>
    <w:p w14:paraId="3939E80A" w14:textId="1F0785D3" w:rsidR="00FA0A0E" w:rsidRDefault="00FA0A0E" w:rsidP="00FA0A0E">
      <w:pPr>
        <w:pStyle w:val="ListParagraph"/>
        <w:numPr>
          <w:ilvl w:val="2"/>
          <w:numId w:val="4"/>
        </w:numPr>
        <w:rPr>
          <w:rFonts w:ascii="Myriad Pro SemiExt" w:hAnsi="Myriad Pro SemiExt"/>
          <w:color w:val="auto"/>
        </w:rPr>
      </w:pPr>
      <w:r>
        <w:rPr>
          <w:rFonts w:ascii="Myriad Pro SemiExt" w:hAnsi="Myriad Pro SemiExt"/>
          <w:color w:val="auto"/>
        </w:rPr>
        <w:t>God uses speech to introduce A</w:t>
      </w:r>
      <w:r w:rsidR="002D6FBF">
        <w:rPr>
          <w:rFonts w:ascii="Myriad Pro SemiExt" w:hAnsi="Myriad Pro SemiExt"/>
          <w:color w:val="auto"/>
        </w:rPr>
        <w:t>d</w:t>
      </w:r>
      <w:r>
        <w:rPr>
          <w:rFonts w:ascii="Myriad Pro SemiExt" w:hAnsi="Myriad Pro SemiExt"/>
          <w:color w:val="auto"/>
        </w:rPr>
        <w:t>am</w:t>
      </w:r>
      <w:r w:rsidR="00DD04C2">
        <w:rPr>
          <w:rFonts w:ascii="Myriad Pro SemiExt" w:hAnsi="Myriad Pro SemiExt"/>
          <w:color w:val="auto"/>
        </w:rPr>
        <w:t>.</w:t>
      </w:r>
    </w:p>
    <w:p w14:paraId="2AC08B56" w14:textId="77777777" w:rsidR="00561F18" w:rsidRDefault="00561F18" w:rsidP="00561F18">
      <w:pPr>
        <w:pStyle w:val="ListParagraph"/>
        <w:ind w:left="2160"/>
        <w:rPr>
          <w:rFonts w:ascii="Myriad Pro SemiExt" w:hAnsi="Myriad Pro SemiExt"/>
          <w:color w:val="auto"/>
        </w:rPr>
      </w:pPr>
    </w:p>
    <w:p w14:paraId="31CDE89B" w14:textId="77777777" w:rsidR="00561F18" w:rsidRDefault="00561F18" w:rsidP="00561F18">
      <w:pPr>
        <w:pStyle w:val="ListParagraph"/>
        <w:ind w:left="2160"/>
        <w:rPr>
          <w:rFonts w:ascii="Myriad Pro SemiExt" w:hAnsi="Myriad Pro SemiExt"/>
          <w:color w:val="auto"/>
        </w:rPr>
      </w:pPr>
    </w:p>
    <w:p w14:paraId="03031A86" w14:textId="6238259B" w:rsidR="00FA0A0E" w:rsidRDefault="00FA0A0E" w:rsidP="00FA0A0E">
      <w:pPr>
        <w:pStyle w:val="ListParagraph"/>
        <w:numPr>
          <w:ilvl w:val="2"/>
          <w:numId w:val="4"/>
        </w:numPr>
        <w:rPr>
          <w:rFonts w:ascii="Myriad Pro SemiExt" w:hAnsi="Myriad Pro SemiExt"/>
          <w:color w:val="auto"/>
        </w:rPr>
      </w:pPr>
      <w:r>
        <w:rPr>
          <w:rFonts w:ascii="Myriad Pro SemiExt" w:hAnsi="Myriad Pro SemiExt"/>
          <w:color w:val="auto"/>
        </w:rPr>
        <w:lastRenderedPageBreak/>
        <w:t>Satan relies upon Adam’s God-given capacity</w:t>
      </w:r>
      <w:r w:rsidR="00DD04C2">
        <w:rPr>
          <w:rFonts w:ascii="Myriad Pro SemiExt" w:hAnsi="Myriad Pro SemiExt"/>
          <w:color w:val="auto"/>
        </w:rPr>
        <w:t>.</w:t>
      </w:r>
    </w:p>
    <w:p w14:paraId="059AF7B3" w14:textId="77777777" w:rsidR="00561F18" w:rsidRDefault="00561F18" w:rsidP="00561F18">
      <w:pPr>
        <w:pStyle w:val="ListParagraph"/>
        <w:ind w:left="2160"/>
        <w:rPr>
          <w:rFonts w:ascii="Myriad Pro SemiExt" w:hAnsi="Myriad Pro SemiExt"/>
          <w:color w:val="auto"/>
        </w:rPr>
      </w:pPr>
    </w:p>
    <w:p w14:paraId="70AE4948" w14:textId="77777777" w:rsidR="00561F18" w:rsidRDefault="00561F18" w:rsidP="00561F18">
      <w:pPr>
        <w:pStyle w:val="ListParagraph"/>
        <w:ind w:left="2160"/>
        <w:rPr>
          <w:rFonts w:ascii="Myriad Pro SemiExt" w:hAnsi="Myriad Pro SemiExt"/>
          <w:color w:val="auto"/>
        </w:rPr>
      </w:pPr>
    </w:p>
    <w:p w14:paraId="026E08A5" w14:textId="5570C4BB" w:rsidR="00FA0A0E" w:rsidRDefault="00FA0A0E" w:rsidP="00FA0A0E">
      <w:pPr>
        <w:pStyle w:val="ListParagraph"/>
        <w:numPr>
          <w:ilvl w:val="1"/>
          <w:numId w:val="4"/>
        </w:numPr>
        <w:rPr>
          <w:rFonts w:ascii="Myriad Pro SemiExt" w:hAnsi="Myriad Pro SemiExt"/>
          <w:color w:val="auto"/>
        </w:rPr>
      </w:pPr>
      <w:r>
        <w:rPr>
          <w:rFonts w:ascii="Myriad Pro SemiExt" w:hAnsi="Myriad Pro SemiExt"/>
          <w:color w:val="auto"/>
        </w:rPr>
        <w:t>God does post-fall remedial and corrective counsel</w:t>
      </w:r>
      <w:r w:rsidR="0025774D">
        <w:rPr>
          <w:rFonts w:ascii="Myriad Pro SemiExt" w:hAnsi="Myriad Pro SemiExt"/>
          <w:color w:val="auto"/>
        </w:rPr>
        <w:t>ling</w:t>
      </w:r>
      <w:r w:rsidR="0060021B">
        <w:rPr>
          <w:rFonts w:ascii="Myriad Pro SemiExt" w:hAnsi="Myriad Pro SemiExt"/>
          <w:color w:val="auto"/>
        </w:rPr>
        <w:t xml:space="preserve"> (Genesis 3:8-24)</w:t>
      </w:r>
      <w:r w:rsidR="00DD04C2">
        <w:rPr>
          <w:rFonts w:ascii="Myriad Pro SemiExt" w:hAnsi="Myriad Pro SemiExt"/>
          <w:color w:val="auto"/>
        </w:rPr>
        <w:t>.</w:t>
      </w:r>
    </w:p>
    <w:p w14:paraId="1079EF95" w14:textId="1E3406ED" w:rsidR="002D745D" w:rsidRDefault="002D745D" w:rsidP="002D745D">
      <w:pPr>
        <w:pStyle w:val="ListParagraph"/>
        <w:ind w:left="1440"/>
        <w:rPr>
          <w:rFonts w:ascii="Myriad Pro SemiExt" w:hAnsi="Myriad Pro SemiExt"/>
          <w:color w:val="auto"/>
        </w:rPr>
      </w:pPr>
    </w:p>
    <w:p w14:paraId="41C35446" w14:textId="77777777" w:rsidR="00FD77B3" w:rsidRDefault="00FD77B3" w:rsidP="002D745D">
      <w:pPr>
        <w:pStyle w:val="ListParagraph"/>
        <w:ind w:left="1440"/>
        <w:rPr>
          <w:rFonts w:ascii="Myriad Pro SemiExt" w:hAnsi="Myriad Pro SemiExt"/>
          <w:color w:val="auto"/>
        </w:rPr>
      </w:pPr>
    </w:p>
    <w:p w14:paraId="0FEF99BC" w14:textId="6AC2653B" w:rsidR="0060021B" w:rsidRDefault="0060021B" w:rsidP="0060021B">
      <w:pPr>
        <w:pStyle w:val="ListParagraph"/>
        <w:numPr>
          <w:ilvl w:val="2"/>
          <w:numId w:val="4"/>
        </w:numPr>
        <w:rPr>
          <w:rFonts w:ascii="Myriad Pro SemiExt" w:hAnsi="Myriad Pro SemiExt"/>
          <w:color w:val="auto"/>
        </w:rPr>
      </w:pPr>
      <w:r>
        <w:rPr>
          <w:rFonts w:ascii="Myriad Pro SemiExt" w:hAnsi="Myriad Pro SemiExt"/>
          <w:color w:val="auto"/>
        </w:rPr>
        <w:t>Remedial counsel</w:t>
      </w:r>
    </w:p>
    <w:p w14:paraId="737E36CB" w14:textId="77777777" w:rsidR="002D745D" w:rsidRDefault="002D745D" w:rsidP="002D745D">
      <w:pPr>
        <w:pStyle w:val="ListParagraph"/>
        <w:ind w:left="2160"/>
        <w:rPr>
          <w:rFonts w:ascii="Myriad Pro SemiExt" w:hAnsi="Myriad Pro SemiExt"/>
          <w:color w:val="auto"/>
        </w:rPr>
      </w:pPr>
    </w:p>
    <w:p w14:paraId="0E968612" w14:textId="77777777" w:rsidR="002D745D" w:rsidRDefault="002D745D" w:rsidP="002D745D">
      <w:pPr>
        <w:pStyle w:val="ListParagraph"/>
        <w:ind w:left="2160"/>
        <w:rPr>
          <w:rFonts w:ascii="Myriad Pro SemiExt" w:hAnsi="Myriad Pro SemiExt"/>
          <w:color w:val="auto"/>
        </w:rPr>
      </w:pPr>
    </w:p>
    <w:p w14:paraId="5F340949" w14:textId="2BA43422" w:rsidR="0060021B" w:rsidRDefault="00776E87" w:rsidP="0060021B">
      <w:pPr>
        <w:pStyle w:val="ListParagraph"/>
        <w:numPr>
          <w:ilvl w:val="3"/>
          <w:numId w:val="4"/>
        </w:numPr>
        <w:rPr>
          <w:rFonts w:ascii="Myriad Pro SemiExt" w:hAnsi="Myriad Pro SemiExt"/>
          <w:color w:val="auto"/>
        </w:rPr>
      </w:pPr>
      <w:r>
        <w:rPr>
          <w:rFonts w:ascii="Myriad Pro SemiExt" w:hAnsi="Myriad Pro SemiExt"/>
          <w:color w:val="auto"/>
        </w:rPr>
        <w:t>God directs a</w:t>
      </w:r>
      <w:r w:rsidR="0060021B">
        <w:rPr>
          <w:rFonts w:ascii="Myriad Pro SemiExt" w:hAnsi="Myriad Pro SemiExt"/>
          <w:color w:val="auto"/>
        </w:rPr>
        <w:t xml:space="preserve"> rhetorical question</w:t>
      </w:r>
      <w:r>
        <w:rPr>
          <w:rFonts w:ascii="Myriad Pro SemiExt" w:hAnsi="Myriad Pro SemiExt"/>
          <w:color w:val="auto"/>
        </w:rPr>
        <w:t xml:space="preserve"> to Adam</w:t>
      </w:r>
      <w:r w:rsidR="00DD04C2">
        <w:rPr>
          <w:rFonts w:ascii="Myriad Pro SemiExt" w:hAnsi="Myriad Pro SemiExt"/>
          <w:color w:val="auto"/>
        </w:rPr>
        <w:t>.</w:t>
      </w:r>
    </w:p>
    <w:p w14:paraId="308D9CD2" w14:textId="77777777" w:rsidR="002D745D" w:rsidRDefault="002D745D" w:rsidP="002D745D">
      <w:pPr>
        <w:pStyle w:val="ListParagraph"/>
        <w:ind w:left="2880"/>
        <w:rPr>
          <w:rFonts w:ascii="Myriad Pro SemiExt" w:hAnsi="Myriad Pro SemiExt"/>
          <w:color w:val="auto"/>
        </w:rPr>
      </w:pPr>
    </w:p>
    <w:p w14:paraId="1EAD1E69" w14:textId="77777777" w:rsidR="002D745D" w:rsidRDefault="002D745D" w:rsidP="002D745D">
      <w:pPr>
        <w:pStyle w:val="ListParagraph"/>
        <w:ind w:left="2880"/>
        <w:rPr>
          <w:rFonts w:ascii="Myriad Pro SemiExt" w:hAnsi="Myriad Pro SemiExt"/>
          <w:color w:val="auto"/>
        </w:rPr>
      </w:pPr>
    </w:p>
    <w:p w14:paraId="2F3A49A0" w14:textId="7178CF2A" w:rsidR="00776E87" w:rsidRDefault="00776E87" w:rsidP="0060021B">
      <w:pPr>
        <w:pStyle w:val="ListParagraph"/>
        <w:numPr>
          <w:ilvl w:val="3"/>
          <w:numId w:val="4"/>
        </w:numPr>
        <w:rPr>
          <w:rFonts w:ascii="Myriad Pro SemiExt" w:hAnsi="Myriad Pro SemiExt"/>
          <w:color w:val="auto"/>
        </w:rPr>
      </w:pPr>
      <w:r>
        <w:rPr>
          <w:rFonts w:ascii="Myriad Pro SemiExt" w:hAnsi="Myriad Pro SemiExt"/>
          <w:color w:val="auto"/>
        </w:rPr>
        <w:t>God provides opportunity for Adam and Eve’s admission of failure</w:t>
      </w:r>
      <w:r w:rsidR="0096392B">
        <w:rPr>
          <w:rFonts w:ascii="Myriad Pro SemiExt" w:hAnsi="Myriad Pro SemiExt"/>
          <w:color w:val="auto"/>
        </w:rPr>
        <w:t>.</w:t>
      </w:r>
    </w:p>
    <w:p w14:paraId="77B73BE2" w14:textId="77777777" w:rsidR="002D745D" w:rsidRDefault="002D745D" w:rsidP="002D745D">
      <w:pPr>
        <w:pStyle w:val="ListParagraph"/>
        <w:ind w:left="2880"/>
        <w:rPr>
          <w:rFonts w:ascii="Myriad Pro SemiExt" w:hAnsi="Myriad Pro SemiExt"/>
          <w:color w:val="auto"/>
        </w:rPr>
      </w:pPr>
    </w:p>
    <w:p w14:paraId="5000B384" w14:textId="77777777" w:rsidR="002D745D" w:rsidRDefault="002D745D" w:rsidP="002D745D">
      <w:pPr>
        <w:pStyle w:val="ListParagraph"/>
        <w:ind w:left="2880"/>
        <w:rPr>
          <w:rFonts w:ascii="Myriad Pro SemiExt" w:hAnsi="Myriad Pro SemiExt"/>
          <w:color w:val="auto"/>
        </w:rPr>
      </w:pPr>
    </w:p>
    <w:p w14:paraId="72BAD5D6" w14:textId="42B07000" w:rsidR="00776E87" w:rsidRDefault="00776E87" w:rsidP="0060021B">
      <w:pPr>
        <w:pStyle w:val="ListParagraph"/>
        <w:numPr>
          <w:ilvl w:val="3"/>
          <w:numId w:val="4"/>
        </w:numPr>
        <w:rPr>
          <w:rFonts w:ascii="Myriad Pro SemiExt" w:hAnsi="Myriad Pro SemiExt"/>
          <w:color w:val="auto"/>
        </w:rPr>
      </w:pPr>
      <w:r>
        <w:rPr>
          <w:rFonts w:ascii="Myriad Pro SemiExt" w:hAnsi="Myriad Pro SemiExt"/>
          <w:color w:val="auto"/>
        </w:rPr>
        <w:t>God proclaims the beginning of a new order</w:t>
      </w:r>
      <w:r w:rsidR="0096392B">
        <w:rPr>
          <w:rFonts w:ascii="Myriad Pro SemiExt" w:hAnsi="Myriad Pro SemiExt"/>
          <w:color w:val="auto"/>
        </w:rPr>
        <w:t>.</w:t>
      </w:r>
    </w:p>
    <w:p w14:paraId="5ED283FC" w14:textId="77777777" w:rsidR="002D745D" w:rsidRDefault="002D745D" w:rsidP="002D745D">
      <w:pPr>
        <w:pStyle w:val="ListParagraph"/>
        <w:ind w:left="2880"/>
        <w:rPr>
          <w:rFonts w:ascii="Myriad Pro SemiExt" w:hAnsi="Myriad Pro SemiExt"/>
          <w:color w:val="auto"/>
        </w:rPr>
      </w:pPr>
    </w:p>
    <w:p w14:paraId="7A9B6D81" w14:textId="77777777" w:rsidR="002935B9" w:rsidRDefault="002935B9" w:rsidP="002D745D">
      <w:pPr>
        <w:pStyle w:val="ListParagraph"/>
        <w:ind w:left="2880"/>
        <w:rPr>
          <w:rFonts w:ascii="Myriad Pro SemiExt" w:hAnsi="Myriad Pro SemiExt"/>
          <w:color w:val="auto"/>
        </w:rPr>
      </w:pPr>
    </w:p>
    <w:p w14:paraId="54F785B2" w14:textId="05C57FA7" w:rsidR="00776E87" w:rsidRDefault="00776E87" w:rsidP="0060021B">
      <w:pPr>
        <w:pStyle w:val="ListParagraph"/>
        <w:numPr>
          <w:ilvl w:val="3"/>
          <w:numId w:val="4"/>
        </w:numPr>
        <w:rPr>
          <w:rFonts w:ascii="Myriad Pro SemiExt" w:hAnsi="Myriad Pro SemiExt"/>
          <w:color w:val="auto"/>
        </w:rPr>
      </w:pPr>
      <w:r>
        <w:rPr>
          <w:rFonts w:ascii="Myriad Pro SemiExt" w:hAnsi="Myriad Pro SemiExt"/>
          <w:color w:val="auto"/>
        </w:rPr>
        <w:t>God promises salvation</w:t>
      </w:r>
      <w:r w:rsidR="0096392B">
        <w:rPr>
          <w:rFonts w:ascii="Myriad Pro SemiExt" w:hAnsi="Myriad Pro SemiExt"/>
          <w:color w:val="auto"/>
        </w:rPr>
        <w:t>.</w:t>
      </w:r>
    </w:p>
    <w:p w14:paraId="79907C68" w14:textId="77777777" w:rsidR="002D745D" w:rsidRDefault="002D745D" w:rsidP="002D745D">
      <w:pPr>
        <w:pStyle w:val="ListParagraph"/>
        <w:ind w:left="2880"/>
        <w:rPr>
          <w:rFonts w:ascii="Myriad Pro SemiExt" w:hAnsi="Myriad Pro SemiExt"/>
          <w:color w:val="auto"/>
        </w:rPr>
      </w:pPr>
    </w:p>
    <w:p w14:paraId="53CA1CA4" w14:textId="77777777" w:rsidR="002D745D" w:rsidRDefault="002D745D" w:rsidP="002D745D">
      <w:pPr>
        <w:pStyle w:val="ListParagraph"/>
        <w:ind w:left="2880"/>
        <w:rPr>
          <w:rFonts w:ascii="Myriad Pro SemiExt" w:hAnsi="Myriad Pro SemiExt"/>
          <w:color w:val="auto"/>
        </w:rPr>
      </w:pPr>
    </w:p>
    <w:p w14:paraId="019680D8" w14:textId="04BEE05F" w:rsidR="00D749B7" w:rsidRDefault="00D749B7" w:rsidP="0060021B">
      <w:pPr>
        <w:pStyle w:val="ListParagraph"/>
        <w:numPr>
          <w:ilvl w:val="3"/>
          <w:numId w:val="4"/>
        </w:numPr>
        <w:rPr>
          <w:rFonts w:ascii="Myriad Pro SemiExt" w:hAnsi="Myriad Pro SemiExt"/>
          <w:color w:val="auto"/>
        </w:rPr>
      </w:pPr>
      <w:r>
        <w:rPr>
          <w:rFonts w:ascii="Myriad Pro SemiExt" w:hAnsi="Myriad Pro SemiExt"/>
          <w:color w:val="auto"/>
        </w:rPr>
        <w:t>God’s counsel contains hope in the midst of this dilemma</w:t>
      </w:r>
      <w:r w:rsidR="0096392B">
        <w:rPr>
          <w:rFonts w:ascii="Myriad Pro SemiExt" w:hAnsi="Myriad Pro SemiExt"/>
          <w:color w:val="auto"/>
        </w:rPr>
        <w:t>.</w:t>
      </w:r>
    </w:p>
    <w:p w14:paraId="662BC694" w14:textId="77777777" w:rsidR="002D745D" w:rsidRDefault="002D745D" w:rsidP="002D745D">
      <w:pPr>
        <w:pStyle w:val="ListParagraph"/>
        <w:ind w:left="2880"/>
        <w:rPr>
          <w:rFonts w:ascii="Myriad Pro SemiExt" w:hAnsi="Myriad Pro SemiExt"/>
          <w:color w:val="auto"/>
        </w:rPr>
      </w:pPr>
    </w:p>
    <w:p w14:paraId="71D23AAC" w14:textId="77777777" w:rsidR="002D745D" w:rsidRDefault="002D745D" w:rsidP="002D745D">
      <w:pPr>
        <w:pStyle w:val="ListParagraph"/>
        <w:ind w:left="2880"/>
        <w:rPr>
          <w:rFonts w:ascii="Myriad Pro SemiExt" w:hAnsi="Myriad Pro SemiExt"/>
          <w:color w:val="auto"/>
        </w:rPr>
      </w:pPr>
    </w:p>
    <w:p w14:paraId="4880378C" w14:textId="29B2408E" w:rsidR="00D749B7" w:rsidRDefault="00D749B7" w:rsidP="00D749B7">
      <w:pPr>
        <w:pStyle w:val="ListParagraph"/>
        <w:numPr>
          <w:ilvl w:val="2"/>
          <w:numId w:val="4"/>
        </w:numPr>
        <w:rPr>
          <w:rFonts w:ascii="Myriad Pro SemiExt" w:hAnsi="Myriad Pro SemiExt"/>
          <w:color w:val="auto"/>
        </w:rPr>
      </w:pPr>
      <w:r>
        <w:rPr>
          <w:rFonts w:ascii="Myriad Pro SemiExt" w:hAnsi="Myriad Pro SemiExt"/>
          <w:color w:val="auto"/>
        </w:rPr>
        <w:t>Explanatory and preventative counsel (Genesis 4:1-16)</w:t>
      </w:r>
      <w:r w:rsidR="0096392B">
        <w:rPr>
          <w:rFonts w:ascii="Myriad Pro SemiExt" w:hAnsi="Myriad Pro SemiExt"/>
          <w:color w:val="auto"/>
        </w:rPr>
        <w:t>.</w:t>
      </w:r>
    </w:p>
    <w:p w14:paraId="0DEAFEA8" w14:textId="77777777" w:rsidR="002D745D" w:rsidRDefault="002D745D" w:rsidP="002D745D">
      <w:pPr>
        <w:pStyle w:val="ListParagraph"/>
        <w:ind w:left="2160"/>
        <w:rPr>
          <w:rFonts w:ascii="Myriad Pro SemiExt" w:hAnsi="Myriad Pro SemiExt"/>
          <w:color w:val="auto"/>
        </w:rPr>
      </w:pPr>
    </w:p>
    <w:p w14:paraId="6E9763D2" w14:textId="77777777" w:rsidR="00FD77B3" w:rsidRDefault="00FD77B3" w:rsidP="002D745D">
      <w:pPr>
        <w:pStyle w:val="ListParagraph"/>
        <w:ind w:left="2160"/>
        <w:rPr>
          <w:rFonts w:ascii="Myriad Pro SemiExt" w:hAnsi="Myriad Pro SemiExt"/>
          <w:color w:val="auto"/>
        </w:rPr>
      </w:pPr>
    </w:p>
    <w:p w14:paraId="0E3693B3" w14:textId="7D817A35" w:rsidR="00D749B7" w:rsidRDefault="00D749B7" w:rsidP="00D749B7">
      <w:pPr>
        <w:pStyle w:val="ListParagraph"/>
        <w:numPr>
          <w:ilvl w:val="3"/>
          <w:numId w:val="4"/>
        </w:numPr>
        <w:rPr>
          <w:rFonts w:ascii="Myriad Pro SemiExt" w:hAnsi="Myriad Pro SemiExt"/>
          <w:color w:val="auto"/>
        </w:rPr>
      </w:pPr>
      <w:r>
        <w:rPr>
          <w:rFonts w:ascii="Myriad Pro SemiExt" w:hAnsi="Myriad Pro SemiExt"/>
          <w:color w:val="auto"/>
        </w:rPr>
        <w:t>Explana</w:t>
      </w:r>
      <w:r w:rsidR="00780D52">
        <w:rPr>
          <w:rFonts w:ascii="Myriad Pro SemiExt" w:hAnsi="Myriad Pro SemiExt"/>
          <w:color w:val="auto"/>
        </w:rPr>
        <w:t>tory counsel</w:t>
      </w:r>
    </w:p>
    <w:p w14:paraId="7E2DA9C4" w14:textId="77777777" w:rsidR="00186766" w:rsidRDefault="00186766" w:rsidP="00186766">
      <w:pPr>
        <w:pStyle w:val="ListParagraph"/>
        <w:ind w:left="2880"/>
        <w:rPr>
          <w:rFonts w:ascii="Myriad Pro SemiExt" w:hAnsi="Myriad Pro SemiExt"/>
          <w:color w:val="auto"/>
        </w:rPr>
      </w:pPr>
    </w:p>
    <w:p w14:paraId="1FAFF8C2" w14:textId="77777777" w:rsidR="00186766" w:rsidRDefault="00186766" w:rsidP="00186766">
      <w:pPr>
        <w:pStyle w:val="ListParagraph"/>
        <w:ind w:left="2880"/>
        <w:rPr>
          <w:rFonts w:ascii="Myriad Pro SemiExt" w:hAnsi="Myriad Pro SemiExt"/>
          <w:color w:val="auto"/>
        </w:rPr>
      </w:pPr>
    </w:p>
    <w:p w14:paraId="337D2539" w14:textId="3251E68B" w:rsidR="00780D52" w:rsidRDefault="00780D52" w:rsidP="00780D52">
      <w:pPr>
        <w:pStyle w:val="ListParagraph"/>
        <w:numPr>
          <w:ilvl w:val="4"/>
          <w:numId w:val="4"/>
        </w:numPr>
        <w:rPr>
          <w:rFonts w:ascii="Myriad Pro SemiExt" w:hAnsi="Myriad Pro SemiExt"/>
          <w:color w:val="auto"/>
        </w:rPr>
      </w:pPr>
      <w:r>
        <w:rPr>
          <w:rFonts w:ascii="Myriad Pro SemiExt" w:hAnsi="Myriad Pro SemiExt"/>
          <w:color w:val="auto"/>
        </w:rPr>
        <w:t>Points to</w:t>
      </w:r>
    </w:p>
    <w:p w14:paraId="06DAAB41" w14:textId="77777777" w:rsidR="00FD77B3" w:rsidRDefault="00FD77B3" w:rsidP="00186766">
      <w:pPr>
        <w:pStyle w:val="ListParagraph"/>
        <w:ind w:left="3600"/>
        <w:rPr>
          <w:rFonts w:ascii="Myriad Pro SemiExt" w:hAnsi="Myriad Pro SemiExt"/>
          <w:color w:val="auto"/>
        </w:rPr>
      </w:pPr>
    </w:p>
    <w:p w14:paraId="60DAF1C4" w14:textId="77777777" w:rsidR="00186766" w:rsidRDefault="00186766" w:rsidP="00186766">
      <w:pPr>
        <w:pStyle w:val="ListParagraph"/>
        <w:ind w:left="3600"/>
        <w:rPr>
          <w:rFonts w:ascii="Myriad Pro SemiExt" w:hAnsi="Myriad Pro SemiExt"/>
          <w:color w:val="auto"/>
        </w:rPr>
      </w:pPr>
    </w:p>
    <w:p w14:paraId="06E41C56" w14:textId="2402911B" w:rsidR="00780D52" w:rsidRDefault="00780D52" w:rsidP="00780D52">
      <w:pPr>
        <w:pStyle w:val="ListParagraph"/>
        <w:numPr>
          <w:ilvl w:val="4"/>
          <w:numId w:val="4"/>
        </w:numPr>
        <w:rPr>
          <w:rFonts w:ascii="Myriad Pro SemiExt" w:hAnsi="Myriad Pro SemiExt"/>
          <w:color w:val="auto"/>
        </w:rPr>
      </w:pPr>
      <w:r>
        <w:rPr>
          <w:rFonts w:ascii="Myriad Pro SemiExt" w:hAnsi="Myriad Pro SemiExt"/>
          <w:color w:val="auto"/>
        </w:rPr>
        <w:t>Is heart directed</w:t>
      </w:r>
    </w:p>
    <w:p w14:paraId="395DB9F7" w14:textId="77777777" w:rsidR="00186766" w:rsidRDefault="00186766" w:rsidP="00186766">
      <w:pPr>
        <w:pStyle w:val="ListParagraph"/>
        <w:ind w:left="3600"/>
        <w:rPr>
          <w:rFonts w:ascii="Myriad Pro SemiExt" w:hAnsi="Myriad Pro SemiExt"/>
          <w:color w:val="auto"/>
        </w:rPr>
      </w:pPr>
    </w:p>
    <w:p w14:paraId="231FE068" w14:textId="77777777" w:rsidR="00186766" w:rsidRDefault="00186766" w:rsidP="00186766">
      <w:pPr>
        <w:pStyle w:val="ListParagraph"/>
        <w:ind w:left="3600"/>
        <w:rPr>
          <w:rFonts w:ascii="Myriad Pro SemiExt" w:hAnsi="Myriad Pro SemiExt"/>
          <w:color w:val="auto"/>
        </w:rPr>
      </w:pPr>
    </w:p>
    <w:p w14:paraId="469ADE10" w14:textId="10404813" w:rsidR="00780D52" w:rsidRDefault="00780D52" w:rsidP="00780D52">
      <w:pPr>
        <w:pStyle w:val="ListParagraph"/>
        <w:numPr>
          <w:ilvl w:val="4"/>
          <w:numId w:val="4"/>
        </w:numPr>
        <w:rPr>
          <w:rFonts w:ascii="Myriad Pro SemiExt" w:hAnsi="Myriad Pro SemiExt"/>
          <w:color w:val="auto"/>
        </w:rPr>
      </w:pPr>
      <w:r>
        <w:rPr>
          <w:rFonts w:ascii="Myriad Pro SemiExt" w:hAnsi="Myriad Pro SemiExt"/>
          <w:color w:val="auto"/>
        </w:rPr>
        <w:t>Seeks to give insight</w:t>
      </w:r>
    </w:p>
    <w:p w14:paraId="6743307C" w14:textId="77777777" w:rsidR="00186766" w:rsidRDefault="00186766" w:rsidP="00186766">
      <w:pPr>
        <w:pStyle w:val="ListParagraph"/>
        <w:ind w:left="3600"/>
        <w:rPr>
          <w:rFonts w:ascii="Myriad Pro SemiExt" w:hAnsi="Myriad Pro SemiExt"/>
          <w:color w:val="auto"/>
        </w:rPr>
      </w:pPr>
    </w:p>
    <w:p w14:paraId="23B03BFE" w14:textId="77777777" w:rsidR="00186766" w:rsidRDefault="00186766" w:rsidP="00186766">
      <w:pPr>
        <w:pStyle w:val="ListParagraph"/>
        <w:ind w:left="3600"/>
        <w:rPr>
          <w:rFonts w:ascii="Myriad Pro SemiExt" w:hAnsi="Myriad Pro SemiExt"/>
          <w:color w:val="auto"/>
        </w:rPr>
      </w:pPr>
    </w:p>
    <w:p w14:paraId="4C7BD2F6" w14:textId="4C365529" w:rsidR="00606C07" w:rsidRPr="00780D52" w:rsidRDefault="00780D52" w:rsidP="00186766">
      <w:pPr>
        <w:pStyle w:val="ListParagraph"/>
        <w:numPr>
          <w:ilvl w:val="2"/>
          <w:numId w:val="4"/>
        </w:numPr>
        <w:rPr>
          <w:rFonts w:ascii="Myriad Pro SemiExt" w:hAnsi="Myriad Pro SemiExt"/>
          <w:color w:val="auto"/>
        </w:rPr>
      </w:pPr>
      <w:r>
        <w:rPr>
          <w:rFonts w:ascii="Myriad Pro SemiExt" w:hAnsi="Myriad Pro SemiExt"/>
          <w:color w:val="auto"/>
        </w:rPr>
        <w:t>Preventative counsel</w:t>
      </w:r>
      <w:r w:rsidR="00606C07" w:rsidRPr="00780D52">
        <w:rPr>
          <w:rFonts w:ascii="Myriad Pro SemiExt" w:hAnsi="Myriad Pro SemiExt"/>
          <w:color w:val="auto"/>
        </w:rPr>
        <w:br w:type="page"/>
      </w:r>
    </w:p>
    <w:p w14:paraId="2878C5FA" w14:textId="042EB66D" w:rsidR="00534B26" w:rsidRPr="00534B26" w:rsidRDefault="00534B26" w:rsidP="00534B26">
      <w:pPr>
        <w:jc w:val="center"/>
        <w:rPr>
          <w:rFonts w:ascii="Myriad Pro SemiExt" w:hAnsi="Myriad Pro SemiExt"/>
          <w:b/>
          <w:bCs/>
          <w:color w:val="auto"/>
          <w:sz w:val="36"/>
          <w:szCs w:val="36"/>
        </w:rPr>
      </w:pPr>
      <w:r>
        <w:rPr>
          <w:rFonts w:ascii="Myriad Pro SemiExt" w:hAnsi="Myriad Pro SemiExt"/>
          <w:b/>
          <w:bCs/>
          <w:color w:val="auto"/>
          <w:sz w:val="36"/>
          <w:szCs w:val="36"/>
        </w:rPr>
        <w:lastRenderedPageBreak/>
        <w:t>PSALM 19</w:t>
      </w:r>
    </w:p>
    <w:p w14:paraId="3C4FE123" w14:textId="21B1D9ED" w:rsidR="00534B26" w:rsidRPr="002424AE" w:rsidRDefault="00534B26" w:rsidP="00534B26">
      <w:pPr>
        <w:jc w:val="center"/>
        <w:rPr>
          <w:rFonts w:ascii="Myriad Pro SemiExt" w:hAnsi="Myriad Pro SemiExt"/>
          <w:b/>
          <w:bCs/>
          <w:color w:val="auto"/>
          <w:sz w:val="24"/>
          <w:szCs w:val="24"/>
        </w:rPr>
      </w:pPr>
      <w:r>
        <w:rPr>
          <w:rFonts w:ascii="Myriad Pro SemiExt" w:hAnsi="Myriad Pro SemiExt"/>
          <w:b/>
          <w:bCs/>
          <w:color w:val="auto"/>
          <w:sz w:val="24"/>
          <w:szCs w:val="24"/>
        </w:rPr>
        <w:t>ESSENTIAL REVELATION FOR CROSS-CULTURAL COUNSELLING</w:t>
      </w:r>
    </w:p>
    <w:p w14:paraId="5F7CC2F8" w14:textId="77777777" w:rsidR="00534B26" w:rsidRPr="00534B26" w:rsidRDefault="00534B26" w:rsidP="00534B26">
      <w:pPr>
        <w:rPr>
          <w:rFonts w:ascii="Myriad Pro SemiExt" w:hAnsi="Myriad Pro SemiExt"/>
          <w:color w:val="auto"/>
          <w:sz w:val="24"/>
          <w:szCs w:val="24"/>
        </w:rPr>
      </w:pPr>
    </w:p>
    <w:p w14:paraId="50509A54" w14:textId="63AF7BB8" w:rsidR="00534B26" w:rsidRPr="00534B26" w:rsidRDefault="00534B26" w:rsidP="00534B26">
      <w:pPr>
        <w:pStyle w:val="ListParagraph"/>
        <w:numPr>
          <w:ilvl w:val="0"/>
          <w:numId w:val="6"/>
        </w:numPr>
        <w:rPr>
          <w:rFonts w:ascii="Myriad Pro SemiExt" w:hAnsi="Myriad Pro SemiExt"/>
          <w:b/>
          <w:bCs/>
          <w:color w:val="auto"/>
        </w:rPr>
      </w:pPr>
      <w:r w:rsidRPr="00534B26">
        <w:rPr>
          <w:rFonts w:ascii="Myriad Pro SemiExt" w:hAnsi="Myriad Pro SemiExt"/>
          <w:b/>
          <w:bCs/>
          <w:color w:val="auto"/>
        </w:rPr>
        <w:t>Revelation Is Given in the Context of Sin</w:t>
      </w:r>
    </w:p>
    <w:p w14:paraId="1562C17A" w14:textId="77777777" w:rsidR="00534B26" w:rsidRPr="00534B26" w:rsidRDefault="00534B26" w:rsidP="00534B26">
      <w:pPr>
        <w:pStyle w:val="ListParagraph"/>
        <w:rPr>
          <w:rFonts w:ascii="Myriad Pro SemiExt" w:hAnsi="Myriad Pro SemiExt"/>
          <w:color w:val="auto"/>
        </w:rPr>
      </w:pPr>
    </w:p>
    <w:p w14:paraId="3FBB0708" w14:textId="77777777" w:rsidR="00534B26" w:rsidRPr="00534B26" w:rsidRDefault="00534B26" w:rsidP="00534B26">
      <w:pPr>
        <w:pStyle w:val="ListParagraph"/>
        <w:rPr>
          <w:rFonts w:ascii="Myriad Pro SemiExt" w:hAnsi="Myriad Pro SemiExt"/>
          <w:color w:val="auto"/>
        </w:rPr>
      </w:pPr>
    </w:p>
    <w:p w14:paraId="5DFAD5F1" w14:textId="77777777" w:rsidR="00534B26" w:rsidRPr="00534B26" w:rsidRDefault="00534B26" w:rsidP="00534B26">
      <w:pPr>
        <w:pStyle w:val="ListParagraph"/>
        <w:rPr>
          <w:rFonts w:ascii="Myriad Pro SemiExt" w:hAnsi="Myriad Pro SemiExt"/>
          <w:color w:val="auto"/>
        </w:rPr>
      </w:pPr>
    </w:p>
    <w:p w14:paraId="2850FD01" w14:textId="77777777" w:rsidR="00534B26" w:rsidRPr="00534B26" w:rsidRDefault="00534B26" w:rsidP="00534B26">
      <w:pPr>
        <w:pStyle w:val="ListParagraph"/>
        <w:rPr>
          <w:rFonts w:ascii="Myriad Pro SemiExt" w:hAnsi="Myriad Pro SemiExt"/>
          <w:color w:val="auto"/>
        </w:rPr>
      </w:pPr>
    </w:p>
    <w:p w14:paraId="11D145B4" w14:textId="77777777" w:rsidR="00534B26" w:rsidRDefault="00534B26" w:rsidP="00534B26">
      <w:pPr>
        <w:pStyle w:val="ListParagraph"/>
        <w:rPr>
          <w:rFonts w:ascii="Myriad Pro SemiExt" w:hAnsi="Myriad Pro SemiExt"/>
          <w:color w:val="auto"/>
        </w:rPr>
      </w:pPr>
    </w:p>
    <w:p w14:paraId="4EA16390" w14:textId="77777777" w:rsidR="00322934" w:rsidRDefault="00322934" w:rsidP="00534B26">
      <w:pPr>
        <w:pStyle w:val="ListParagraph"/>
        <w:rPr>
          <w:rFonts w:ascii="Myriad Pro SemiExt" w:hAnsi="Myriad Pro SemiExt"/>
          <w:color w:val="auto"/>
        </w:rPr>
      </w:pPr>
    </w:p>
    <w:p w14:paraId="4DB6962F" w14:textId="77777777" w:rsidR="00322934" w:rsidRDefault="00322934" w:rsidP="00534B26">
      <w:pPr>
        <w:pStyle w:val="ListParagraph"/>
        <w:rPr>
          <w:rFonts w:ascii="Myriad Pro SemiExt" w:hAnsi="Myriad Pro SemiExt"/>
          <w:color w:val="auto"/>
        </w:rPr>
      </w:pPr>
    </w:p>
    <w:p w14:paraId="1E5BD3B4" w14:textId="77777777" w:rsidR="00322934" w:rsidRPr="00534B26" w:rsidRDefault="00322934" w:rsidP="00534B26">
      <w:pPr>
        <w:pStyle w:val="ListParagraph"/>
        <w:rPr>
          <w:rFonts w:ascii="Myriad Pro SemiExt" w:hAnsi="Myriad Pro SemiExt"/>
          <w:color w:val="auto"/>
        </w:rPr>
      </w:pPr>
    </w:p>
    <w:p w14:paraId="670BB71A" w14:textId="7E571874" w:rsidR="00534B26" w:rsidRPr="00534B26" w:rsidRDefault="00582FD3" w:rsidP="00534B26">
      <w:pPr>
        <w:pStyle w:val="ListParagraph"/>
        <w:numPr>
          <w:ilvl w:val="0"/>
          <w:numId w:val="6"/>
        </w:numPr>
        <w:rPr>
          <w:rFonts w:ascii="Myriad Pro SemiExt" w:hAnsi="Myriad Pro SemiExt"/>
          <w:b/>
          <w:bCs/>
          <w:color w:val="auto"/>
        </w:rPr>
      </w:pPr>
      <w:r>
        <w:rPr>
          <w:rFonts w:ascii="Myriad Pro SemiExt" w:hAnsi="Myriad Pro SemiExt"/>
          <w:b/>
          <w:bCs/>
          <w:color w:val="auto"/>
        </w:rPr>
        <w:t>Regarding the First</w:t>
      </w:r>
      <w:r w:rsidR="003F0DE1">
        <w:rPr>
          <w:rFonts w:ascii="Myriad Pro SemiExt" w:hAnsi="Myriad Pro SemiExt"/>
          <w:b/>
          <w:bCs/>
          <w:color w:val="auto"/>
        </w:rPr>
        <w:t xml:space="preserve"> Part of Psalm 19: </w:t>
      </w:r>
      <w:r w:rsidR="00534B26" w:rsidRPr="00534B26">
        <w:rPr>
          <w:rFonts w:ascii="Myriad Pro SemiExt" w:hAnsi="Myriad Pro SemiExt"/>
          <w:b/>
          <w:bCs/>
          <w:color w:val="auto"/>
        </w:rPr>
        <w:t>General Revelation</w:t>
      </w:r>
    </w:p>
    <w:p w14:paraId="56D26320" w14:textId="77777777" w:rsidR="00534B26" w:rsidRDefault="00534B26" w:rsidP="00534B26">
      <w:pPr>
        <w:pStyle w:val="ListParagraph"/>
        <w:rPr>
          <w:rFonts w:ascii="Myriad Pro SemiExt" w:hAnsi="Myriad Pro SemiExt"/>
          <w:color w:val="auto"/>
        </w:rPr>
      </w:pPr>
    </w:p>
    <w:p w14:paraId="538271A8" w14:textId="77777777" w:rsidR="00322934" w:rsidRDefault="00322934" w:rsidP="00534B26">
      <w:pPr>
        <w:pStyle w:val="ListParagraph"/>
        <w:rPr>
          <w:rFonts w:ascii="Myriad Pro SemiExt" w:hAnsi="Myriad Pro SemiExt"/>
          <w:color w:val="auto"/>
        </w:rPr>
      </w:pPr>
    </w:p>
    <w:p w14:paraId="6AA03613" w14:textId="77777777" w:rsidR="00322934" w:rsidRDefault="00322934" w:rsidP="00534B26">
      <w:pPr>
        <w:pStyle w:val="ListParagraph"/>
        <w:rPr>
          <w:rFonts w:ascii="Myriad Pro SemiExt" w:hAnsi="Myriad Pro SemiExt"/>
          <w:color w:val="auto"/>
        </w:rPr>
      </w:pPr>
    </w:p>
    <w:p w14:paraId="5C31CC77" w14:textId="77777777" w:rsidR="00322934" w:rsidRDefault="00322934" w:rsidP="00534B26">
      <w:pPr>
        <w:pStyle w:val="ListParagraph"/>
        <w:rPr>
          <w:rFonts w:ascii="Myriad Pro SemiExt" w:hAnsi="Myriad Pro SemiExt"/>
          <w:color w:val="auto"/>
        </w:rPr>
      </w:pPr>
    </w:p>
    <w:p w14:paraId="4805E576" w14:textId="77777777" w:rsidR="00534B26" w:rsidRDefault="00534B26" w:rsidP="00534B26">
      <w:pPr>
        <w:pStyle w:val="ListParagraph"/>
        <w:rPr>
          <w:rFonts w:ascii="Myriad Pro SemiExt" w:hAnsi="Myriad Pro SemiExt"/>
          <w:color w:val="auto"/>
        </w:rPr>
      </w:pPr>
    </w:p>
    <w:p w14:paraId="41A50975" w14:textId="77777777" w:rsidR="00534B26" w:rsidRDefault="00534B26" w:rsidP="00534B26">
      <w:pPr>
        <w:pStyle w:val="ListParagraph"/>
        <w:rPr>
          <w:rFonts w:ascii="Myriad Pro SemiExt" w:hAnsi="Myriad Pro SemiExt"/>
          <w:color w:val="auto"/>
        </w:rPr>
      </w:pPr>
    </w:p>
    <w:p w14:paraId="107B718F" w14:textId="77777777" w:rsidR="00534B26" w:rsidRPr="00534B26" w:rsidRDefault="00534B26" w:rsidP="00534B26">
      <w:pPr>
        <w:pStyle w:val="ListParagraph"/>
        <w:rPr>
          <w:rFonts w:ascii="Myriad Pro SemiExt" w:hAnsi="Myriad Pro SemiExt"/>
          <w:color w:val="auto"/>
        </w:rPr>
      </w:pPr>
    </w:p>
    <w:p w14:paraId="6D93AD23" w14:textId="55CB5AC0" w:rsidR="00534B26" w:rsidRPr="00534B26" w:rsidRDefault="00534B26" w:rsidP="00534B26">
      <w:pPr>
        <w:pStyle w:val="ListParagraph"/>
        <w:rPr>
          <w:rFonts w:ascii="Myriad Pro SemiExt" w:hAnsi="Myriad Pro SemiExt"/>
          <w:color w:val="auto"/>
        </w:rPr>
      </w:pPr>
    </w:p>
    <w:p w14:paraId="5D1882F6" w14:textId="5BC7AEC5" w:rsidR="00534B26" w:rsidRPr="003F0DE1" w:rsidRDefault="00534B26" w:rsidP="003F0DE1">
      <w:pPr>
        <w:pStyle w:val="ListParagraph"/>
        <w:numPr>
          <w:ilvl w:val="0"/>
          <w:numId w:val="6"/>
        </w:numPr>
        <w:rPr>
          <w:rFonts w:ascii="Myriad Pro SemiExt" w:hAnsi="Myriad Pro SemiExt"/>
          <w:b/>
          <w:bCs/>
          <w:color w:val="auto"/>
        </w:rPr>
      </w:pPr>
      <w:r w:rsidRPr="003F0DE1">
        <w:rPr>
          <w:rFonts w:ascii="Myriad Pro SemiExt" w:hAnsi="Myriad Pro SemiExt"/>
          <w:b/>
          <w:bCs/>
          <w:color w:val="auto"/>
        </w:rPr>
        <w:t xml:space="preserve">Regarding the </w:t>
      </w:r>
      <w:r w:rsidR="003F0DE1" w:rsidRPr="003F0DE1">
        <w:rPr>
          <w:rFonts w:ascii="Myriad Pro SemiExt" w:hAnsi="Myriad Pro SemiExt"/>
          <w:b/>
          <w:bCs/>
          <w:color w:val="auto"/>
        </w:rPr>
        <w:t>Second</w:t>
      </w:r>
      <w:r w:rsidRPr="003F0DE1">
        <w:rPr>
          <w:rFonts w:ascii="Myriad Pro SemiExt" w:hAnsi="Myriad Pro SemiExt"/>
          <w:b/>
          <w:bCs/>
          <w:color w:val="auto"/>
        </w:rPr>
        <w:t xml:space="preserve"> </w:t>
      </w:r>
      <w:r w:rsidR="003F0DE1" w:rsidRPr="003F0DE1">
        <w:rPr>
          <w:rFonts w:ascii="Myriad Pro SemiExt" w:hAnsi="Myriad Pro SemiExt"/>
          <w:b/>
          <w:bCs/>
          <w:color w:val="auto"/>
        </w:rPr>
        <w:t>P</w:t>
      </w:r>
      <w:r w:rsidRPr="003F0DE1">
        <w:rPr>
          <w:rFonts w:ascii="Myriad Pro SemiExt" w:hAnsi="Myriad Pro SemiExt"/>
          <w:b/>
          <w:bCs/>
          <w:color w:val="auto"/>
        </w:rPr>
        <w:t>art of Psalm 19</w:t>
      </w:r>
      <w:r w:rsidR="003F0DE1" w:rsidRPr="003F0DE1">
        <w:rPr>
          <w:rFonts w:ascii="Myriad Pro SemiExt" w:hAnsi="Myriad Pro SemiExt"/>
          <w:b/>
          <w:bCs/>
          <w:color w:val="auto"/>
        </w:rPr>
        <w:t>: Special Revelation</w:t>
      </w:r>
    </w:p>
    <w:p w14:paraId="395B1DFE" w14:textId="77777777" w:rsidR="003F0DE1" w:rsidRDefault="003F0DE1" w:rsidP="003F0DE1">
      <w:pPr>
        <w:pStyle w:val="ListParagraph"/>
        <w:rPr>
          <w:rFonts w:ascii="Myriad Pro SemiExt" w:hAnsi="Myriad Pro SemiExt"/>
          <w:color w:val="auto"/>
        </w:rPr>
      </w:pPr>
    </w:p>
    <w:p w14:paraId="7C69E3C1" w14:textId="77777777" w:rsidR="003F0DE1" w:rsidRDefault="003F0DE1" w:rsidP="003F0DE1">
      <w:pPr>
        <w:pStyle w:val="ListParagraph"/>
        <w:rPr>
          <w:rFonts w:ascii="Myriad Pro SemiExt" w:hAnsi="Myriad Pro SemiExt"/>
          <w:color w:val="auto"/>
        </w:rPr>
      </w:pPr>
    </w:p>
    <w:p w14:paraId="27BF6450" w14:textId="77777777" w:rsidR="00322934" w:rsidRDefault="00322934" w:rsidP="003F0DE1">
      <w:pPr>
        <w:pStyle w:val="ListParagraph"/>
        <w:rPr>
          <w:rFonts w:ascii="Myriad Pro SemiExt" w:hAnsi="Myriad Pro SemiExt"/>
          <w:color w:val="auto"/>
        </w:rPr>
      </w:pPr>
    </w:p>
    <w:p w14:paraId="12657659" w14:textId="77777777" w:rsidR="00322934" w:rsidRDefault="00322934" w:rsidP="003F0DE1">
      <w:pPr>
        <w:pStyle w:val="ListParagraph"/>
        <w:rPr>
          <w:rFonts w:ascii="Myriad Pro SemiExt" w:hAnsi="Myriad Pro SemiExt"/>
          <w:color w:val="auto"/>
        </w:rPr>
      </w:pPr>
    </w:p>
    <w:p w14:paraId="347F84B8" w14:textId="77777777" w:rsidR="00322934" w:rsidRDefault="00322934" w:rsidP="003F0DE1">
      <w:pPr>
        <w:pStyle w:val="ListParagraph"/>
        <w:rPr>
          <w:rFonts w:ascii="Myriad Pro SemiExt" w:hAnsi="Myriad Pro SemiExt"/>
          <w:color w:val="auto"/>
        </w:rPr>
      </w:pPr>
    </w:p>
    <w:p w14:paraId="6A0D7811" w14:textId="77777777" w:rsidR="003F0DE1" w:rsidRDefault="003F0DE1" w:rsidP="003F0DE1">
      <w:pPr>
        <w:pStyle w:val="ListParagraph"/>
        <w:rPr>
          <w:rFonts w:ascii="Myriad Pro SemiExt" w:hAnsi="Myriad Pro SemiExt"/>
          <w:color w:val="auto"/>
        </w:rPr>
      </w:pPr>
    </w:p>
    <w:p w14:paraId="7D020B6A" w14:textId="77777777" w:rsidR="003F0DE1" w:rsidRDefault="003F0DE1" w:rsidP="003F0DE1">
      <w:pPr>
        <w:pStyle w:val="ListParagraph"/>
        <w:rPr>
          <w:rFonts w:ascii="Myriad Pro SemiExt" w:hAnsi="Myriad Pro SemiExt"/>
          <w:color w:val="auto"/>
        </w:rPr>
      </w:pPr>
    </w:p>
    <w:p w14:paraId="1C6D2EF9" w14:textId="77777777" w:rsidR="003F0DE1" w:rsidRPr="00534B26" w:rsidRDefault="003F0DE1" w:rsidP="003F0DE1">
      <w:pPr>
        <w:pStyle w:val="ListParagraph"/>
        <w:rPr>
          <w:rFonts w:ascii="Myriad Pro SemiExt" w:hAnsi="Myriad Pro SemiExt"/>
          <w:color w:val="auto"/>
        </w:rPr>
      </w:pPr>
    </w:p>
    <w:p w14:paraId="09DD7904" w14:textId="7D24A994" w:rsidR="00534B26" w:rsidRPr="00322934" w:rsidRDefault="00534B26" w:rsidP="00322934">
      <w:pPr>
        <w:pStyle w:val="ListParagraph"/>
        <w:numPr>
          <w:ilvl w:val="0"/>
          <w:numId w:val="6"/>
        </w:numPr>
        <w:rPr>
          <w:rFonts w:ascii="Myriad Pro SemiExt" w:hAnsi="Myriad Pro SemiExt"/>
          <w:b/>
          <w:bCs/>
          <w:color w:val="auto"/>
        </w:rPr>
      </w:pPr>
      <w:r w:rsidRPr="00007EB6">
        <w:rPr>
          <w:rFonts w:ascii="Myriad Pro SemiExt" w:hAnsi="Myriad Pro SemiExt"/>
          <w:b/>
          <w:bCs/>
          <w:color w:val="auto"/>
        </w:rPr>
        <w:t xml:space="preserve">The </w:t>
      </w:r>
      <w:r w:rsidR="00322934" w:rsidRPr="00007EB6">
        <w:rPr>
          <w:rFonts w:ascii="Myriad Pro SemiExt" w:hAnsi="Myriad Pro SemiExt"/>
          <w:b/>
          <w:bCs/>
          <w:color w:val="auto"/>
        </w:rPr>
        <w:t xml:space="preserve">Law Explains What Man Cannot Provide for </w:t>
      </w:r>
      <w:r w:rsidR="00007EB6" w:rsidRPr="00007EB6">
        <w:rPr>
          <w:rFonts w:ascii="Myriad Pro SemiExt" w:hAnsi="Myriad Pro SemiExt"/>
          <w:b/>
          <w:bCs/>
          <w:color w:val="auto"/>
        </w:rPr>
        <w:t>h</w:t>
      </w:r>
      <w:r w:rsidR="00322934" w:rsidRPr="00007EB6">
        <w:rPr>
          <w:rFonts w:ascii="Myriad Pro SemiExt" w:hAnsi="Myriad Pro SemiExt"/>
          <w:b/>
          <w:bCs/>
          <w:color w:val="auto"/>
        </w:rPr>
        <w:t>imself</w:t>
      </w:r>
      <w:r w:rsidRPr="00322934">
        <w:rPr>
          <w:rFonts w:ascii="Myriad Pro SemiExt" w:hAnsi="Myriad Pro SemiExt"/>
          <w:color w:val="auto"/>
        </w:rPr>
        <w:br w:type="page"/>
      </w:r>
    </w:p>
    <w:p w14:paraId="23168FF1" w14:textId="739CE781" w:rsidR="00322934" w:rsidRPr="00534B26" w:rsidRDefault="00322934" w:rsidP="00322934">
      <w:pPr>
        <w:jc w:val="center"/>
        <w:rPr>
          <w:rFonts w:ascii="Myriad Pro SemiExt" w:hAnsi="Myriad Pro SemiExt"/>
          <w:b/>
          <w:bCs/>
          <w:color w:val="auto"/>
          <w:sz w:val="36"/>
          <w:szCs w:val="36"/>
        </w:rPr>
      </w:pPr>
      <w:r>
        <w:rPr>
          <w:rFonts w:ascii="Myriad Pro SemiExt" w:hAnsi="Myriad Pro SemiExt"/>
          <w:b/>
          <w:bCs/>
          <w:color w:val="auto"/>
          <w:sz w:val="36"/>
          <w:szCs w:val="36"/>
        </w:rPr>
        <w:lastRenderedPageBreak/>
        <w:t>MATTHEW 28:16-20</w:t>
      </w:r>
    </w:p>
    <w:p w14:paraId="339CDE2D" w14:textId="5A54C461" w:rsidR="00322934" w:rsidRPr="002424AE" w:rsidRDefault="00322934" w:rsidP="00322934">
      <w:pPr>
        <w:jc w:val="center"/>
        <w:rPr>
          <w:rFonts w:ascii="Myriad Pro SemiExt" w:hAnsi="Myriad Pro SemiExt"/>
          <w:b/>
          <w:bCs/>
          <w:color w:val="auto"/>
          <w:sz w:val="24"/>
          <w:szCs w:val="24"/>
        </w:rPr>
      </w:pPr>
      <w:r>
        <w:rPr>
          <w:rFonts w:ascii="Myriad Pro SemiExt" w:hAnsi="Myriad Pro SemiExt"/>
          <w:b/>
          <w:bCs/>
          <w:color w:val="auto"/>
          <w:sz w:val="24"/>
          <w:szCs w:val="24"/>
        </w:rPr>
        <w:t>THE MANDATE FOR CROSS-CULTURAL BIBLICAL COUNSELLING</w:t>
      </w:r>
    </w:p>
    <w:p w14:paraId="24044515" w14:textId="77777777" w:rsidR="00322934" w:rsidRPr="00534B26" w:rsidRDefault="00322934" w:rsidP="00322934">
      <w:pPr>
        <w:rPr>
          <w:rFonts w:ascii="Myriad Pro SemiExt" w:hAnsi="Myriad Pro SemiExt"/>
          <w:color w:val="auto"/>
          <w:sz w:val="24"/>
          <w:szCs w:val="24"/>
        </w:rPr>
      </w:pPr>
    </w:p>
    <w:p w14:paraId="359811BE" w14:textId="01386C89" w:rsidR="00534B26" w:rsidRDefault="00322934"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 xml:space="preserve">The Mandate </w:t>
      </w:r>
      <w:r w:rsidR="00802F6E">
        <w:rPr>
          <w:rFonts w:ascii="Myriad Pro SemiExt" w:hAnsi="Myriad Pro SemiExt"/>
          <w:b/>
          <w:bCs/>
          <w:color w:val="auto"/>
        </w:rPr>
        <w:t>for World-Wide Missions Was Given to Trained Men</w:t>
      </w:r>
    </w:p>
    <w:p w14:paraId="71A92255" w14:textId="77777777" w:rsidR="009B6469" w:rsidRDefault="009B6469" w:rsidP="009B6469">
      <w:pPr>
        <w:pStyle w:val="ListParagraph"/>
        <w:rPr>
          <w:rFonts w:ascii="Myriad Pro SemiExt" w:hAnsi="Myriad Pro SemiExt"/>
          <w:color w:val="auto"/>
        </w:rPr>
      </w:pPr>
    </w:p>
    <w:p w14:paraId="3D40EAB0" w14:textId="77777777" w:rsidR="009B6469" w:rsidRDefault="009B6469" w:rsidP="009B6469">
      <w:pPr>
        <w:pStyle w:val="ListParagraph"/>
        <w:rPr>
          <w:rFonts w:ascii="Myriad Pro SemiExt" w:hAnsi="Myriad Pro SemiExt"/>
          <w:color w:val="auto"/>
        </w:rPr>
      </w:pPr>
    </w:p>
    <w:p w14:paraId="67B3A63E" w14:textId="77777777" w:rsidR="009B6469" w:rsidRDefault="009B6469" w:rsidP="009B6469">
      <w:pPr>
        <w:pStyle w:val="ListParagraph"/>
        <w:rPr>
          <w:rFonts w:ascii="Myriad Pro SemiExt" w:hAnsi="Myriad Pro SemiExt"/>
          <w:color w:val="auto"/>
        </w:rPr>
      </w:pPr>
    </w:p>
    <w:p w14:paraId="27187D6B" w14:textId="77777777" w:rsidR="009B6469" w:rsidRDefault="009B6469" w:rsidP="009B6469">
      <w:pPr>
        <w:pStyle w:val="ListParagraph"/>
        <w:rPr>
          <w:rFonts w:ascii="Myriad Pro SemiExt" w:hAnsi="Myriad Pro SemiExt"/>
          <w:color w:val="auto"/>
        </w:rPr>
      </w:pPr>
    </w:p>
    <w:p w14:paraId="42B23D79" w14:textId="77777777" w:rsidR="009B6469" w:rsidRPr="009B6469" w:rsidRDefault="009B6469" w:rsidP="009B6469">
      <w:pPr>
        <w:pStyle w:val="ListParagraph"/>
        <w:rPr>
          <w:rFonts w:ascii="Myriad Pro SemiExt" w:hAnsi="Myriad Pro SemiExt"/>
          <w:color w:val="auto"/>
        </w:rPr>
      </w:pPr>
    </w:p>
    <w:p w14:paraId="135E5B4F" w14:textId="15C32C4E" w:rsidR="00802F6E" w:rsidRDefault="00802F6E"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Was Given by Christ Who Successfully Ended His Earthly Ministry and Commenced His Heavenly Ministry</w:t>
      </w:r>
    </w:p>
    <w:p w14:paraId="0525693E" w14:textId="77777777" w:rsidR="009B6469" w:rsidRDefault="009B6469" w:rsidP="009B6469">
      <w:pPr>
        <w:pStyle w:val="ListParagraph"/>
        <w:rPr>
          <w:rFonts w:ascii="Myriad Pro SemiExt" w:hAnsi="Myriad Pro SemiExt"/>
          <w:color w:val="auto"/>
        </w:rPr>
      </w:pPr>
    </w:p>
    <w:p w14:paraId="38740836" w14:textId="77777777" w:rsidR="009B6469" w:rsidRDefault="009B6469" w:rsidP="009B6469">
      <w:pPr>
        <w:pStyle w:val="ListParagraph"/>
        <w:rPr>
          <w:rFonts w:ascii="Myriad Pro SemiExt" w:hAnsi="Myriad Pro SemiExt"/>
          <w:color w:val="auto"/>
        </w:rPr>
      </w:pPr>
    </w:p>
    <w:p w14:paraId="02A78D80" w14:textId="77777777" w:rsidR="009B6469" w:rsidRDefault="009B6469" w:rsidP="009B6469">
      <w:pPr>
        <w:pStyle w:val="ListParagraph"/>
        <w:rPr>
          <w:rFonts w:ascii="Myriad Pro SemiExt" w:hAnsi="Myriad Pro SemiExt"/>
          <w:color w:val="auto"/>
        </w:rPr>
      </w:pPr>
    </w:p>
    <w:p w14:paraId="2A7AF586" w14:textId="77777777" w:rsidR="009B6469" w:rsidRDefault="009B6469" w:rsidP="009B6469">
      <w:pPr>
        <w:pStyle w:val="ListParagraph"/>
        <w:rPr>
          <w:rFonts w:ascii="Myriad Pro SemiExt" w:hAnsi="Myriad Pro SemiExt"/>
          <w:color w:val="auto"/>
        </w:rPr>
      </w:pPr>
    </w:p>
    <w:p w14:paraId="3B4ACAAB" w14:textId="77777777" w:rsidR="009B6469" w:rsidRPr="009B6469" w:rsidRDefault="009B6469" w:rsidP="009B6469">
      <w:pPr>
        <w:pStyle w:val="ListParagraph"/>
        <w:rPr>
          <w:rFonts w:ascii="Myriad Pro SemiExt" w:hAnsi="Myriad Pro SemiExt"/>
          <w:color w:val="auto"/>
        </w:rPr>
      </w:pPr>
    </w:p>
    <w:p w14:paraId="16E5F889" w14:textId="54883D35" w:rsidR="00802F6E" w:rsidRDefault="00802F6E"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 xml:space="preserve">The Mandate Was Given </w:t>
      </w:r>
      <w:r w:rsidR="00C41A1D">
        <w:rPr>
          <w:rFonts w:ascii="Myriad Pro SemiExt" w:hAnsi="Myriad Pro SemiExt"/>
          <w:b/>
          <w:bCs/>
          <w:color w:val="auto"/>
        </w:rPr>
        <w:t>b</w:t>
      </w:r>
      <w:r>
        <w:rPr>
          <w:rFonts w:ascii="Myriad Pro SemiExt" w:hAnsi="Myriad Pro SemiExt"/>
          <w:b/>
          <w:bCs/>
          <w:color w:val="auto"/>
        </w:rPr>
        <w:t xml:space="preserve">y Christ Who </w:t>
      </w:r>
      <w:r w:rsidR="00A12E8D">
        <w:rPr>
          <w:rFonts w:ascii="Myriad Pro SemiExt" w:hAnsi="Myriad Pro SemiExt"/>
          <w:b/>
          <w:bCs/>
          <w:color w:val="auto"/>
        </w:rPr>
        <w:t xml:space="preserve">in His Heavenly Ministry </w:t>
      </w:r>
      <w:proofErr w:type="spellStart"/>
      <w:r w:rsidR="00A12E8D">
        <w:rPr>
          <w:rFonts w:ascii="Myriad Pro SemiExt" w:hAnsi="Myriad Pro SemiExt"/>
          <w:b/>
          <w:bCs/>
          <w:color w:val="auto"/>
        </w:rPr>
        <w:t>Labours</w:t>
      </w:r>
      <w:proofErr w:type="spellEnd"/>
      <w:r w:rsidR="00A12E8D">
        <w:rPr>
          <w:rFonts w:ascii="Myriad Pro SemiExt" w:hAnsi="Myriad Pro SemiExt"/>
          <w:b/>
          <w:bCs/>
          <w:color w:val="auto"/>
        </w:rPr>
        <w:t xml:space="preserve"> Alongside His Apostles and Empowers Them for the Work He Began on Earth.</w:t>
      </w:r>
    </w:p>
    <w:p w14:paraId="2A13117F" w14:textId="77777777" w:rsidR="009B6469" w:rsidRDefault="009B6469" w:rsidP="009B6469">
      <w:pPr>
        <w:pStyle w:val="ListParagraph"/>
        <w:rPr>
          <w:rFonts w:ascii="Myriad Pro SemiExt" w:hAnsi="Myriad Pro SemiExt"/>
          <w:color w:val="auto"/>
        </w:rPr>
      </w:pPr>
    </w:p>
    <w:p w14:paraId="7A371B12" w14:textId="77777777" w:rsidR="009B6469" w:rsidRDefault="009B6469" w:rsidP="009B6469">
      <w:pPr>
        <w:pStyle w:val="ListParagraph"/>
        <w:rPr>
          <w:rFonts w:ascii="Myriad Pro SemiExt" w:hAnsi="Myriad Pro SemiExt"/>
          <w:color w:val="auto"/>
        </w:rPr>
      </w:pPr>
    </w:p>
    <w:p w14:paraId="0BEC99AD" w14:textId="77777777" w:rsidR="009B6469" w:rsidRDefault="009B6469" w:rsidP="009B6469">
      <w:pPr>
        <w:pStyle w:val="ListParagraph"/>
        <w:rPr>
          <w:rFonts w:ascii="Myriad Pro SemiExt" w:hAnsi="Myriad Pro SemiExt"/>
          <w:color w:val="auto"/>
        </w:rPr>
      </w:pPr>
    </w:p>
    <w:p w14:paraId="6424A820" w14:textId="77777777" w:rsidR="009B6469" w:rsidRDefault="009B6469" w:rsidP="009B6469">
      <w:pPr>
        <w:pStyle w:val="ListParagraph"/>
        <w:rPr>
          <w:rFonts w:ascii="Myriad Pro SemiExt" w:hAnsi="Myriad Pro SemiExt"/>
          <w:color w:val="auto"/>
        </w:rPr>
      </w:pPr>
    </w:p>
    <w:p w14:paraId="5775299E" w14:textId="77777777" w:rsidR="009B6469" w:rsidRPr="009B6469" w:rsidRDefault="009B6469" w:rsidP="009B6469">
      <w:pPr>
        <w:pStyle w:val="ListParagraph"/>
        <w:rPr>
          <w:rFonts w:ascii="Myriad Pro SemiExt" w:hAnsi="Myriad Pro SemiExt"/>
          <w:color w:val="auto"/>
        </w:rPr>
      </w:pPr>
    </w:p>
    <w:p w14:paraId="0468AE13" w14:textId="669412D7" w:rsidR="00A12E8D" w:rsidRDefault="00A12E8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Had a Manual That Jesus Gave His Disciples in Matthew 10, the Content of Five Great Sermons, as well as:</w:t>
      </w:r>
    </w:p>
    <w:p w14:paraId="257BE844" w14:textId="77777777" w:rsidR="009B6469" w:rsidRDefault="009B6469" w:rsidP="009B6469">
      <w:pPr>
        <w:pStyle w:val="ListParagraph"/>
        <w:rPr>
          <w:rFonts w:ascii="Myriad Pro SemiExt" w:hAnsi="Myriad Pro SemiExt"/>
          <w:color w:val="auto"/>
        </w:rPr>
      </w:pPr>
    </w:p>
    <w:p w14:paraId="59072FCC" w14:textId="77777777" w:rsidR="009B6469" w:rsidRDefault="009B6469" w:rsidP="009B6469">
      <w:pPr>
        <w:pStyle w:val="ListParagraph"/>
        <w:rPr>
          <w:rFonts w:ascii="Myriad Pro SemiExt" w:hAnsi="Myriad Pro SemiExt"/>
          <w:color w:val="auto"/>
        </w:rPr>
      </w:pPr>
    </w:p>
    <w:p w14:paraId="30444C8E" w14:textId="77777777" w:rsidR="009B6469" w:rsidRDefault="009B6469" w:rsidP="009B6469">
      <w:pPr>
        <w:pStyle w:val="ListParagraph"/>
        <w:rPr>
          <w:rFonts w:ascii="Myriad Pro SemiExt" w:hAnsi="Myriad Pro SemiExt"/>
          <w:color w:val="auto"/>
        </w:rPr>
      </w:pPr>
    </w:p>
    <w:p w14:paraId="0BF9DDB9" w14:textId="77777777" w:rsidR="009B6469" w:rsidRDefault="009B6469" w:rsidP="009B6469">
      <w:pPr>
        <w:pStyle w:val="ListParagraph"/>
        <w:rPr>
          <w:rFonts w:ascii="Myriad Pro SemiExt" w:hAnsi="Myriad Pro SemiExt"/>
          <w:color w:val="auto"/>
        </w:rPr>
      </w:pPr>
    </w:p>
    <w:p w14:paraId="3048DA16" w14:textId="77777777" w:rsidR="009B6469" w:rsidRPr="009B6469" w:rsidRDefault="009B6469" w:rsidP="009B6469">
      <w:pPr>
        <w:pStyle w:val="ListParagraph"/>
        <w:rPr>
          <w:rFonts w:ascii="Myriad Pro SemiExt" w:hAnsi="Myriad Pro SemiExt"/>
          <w:color w:val="auto"/>
        </w:rPr>
      </w:pPr>
    </w:p>
    <w:p w14:paraId="295CF05A" w14:textId="1697C508" w:rsidR="00C41A1D" w:rsidRDefault="00C41A1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Was Accompanied by a Promise of His Enduring Presence in the Activity of the Church on Earth.</w:t>
      </w:r>
    </w:p>
    <w:p w14:paraId="729EF7EB" w14:textId="77777777" w:rsidR="009B6469" w:rsidRDefault="009B6469" w:rsidP="009B6469">
      <w:pPr>
        <w:pStyle w:val="ListParagraph"/>
        <w:rPr>
          <w:rFonts w:ascii="Myriad Pro SemiExt" w:hAnsi="Myriad Pro SemiExt"/>
          <w:color w:val="auto"/>
        </w:rPr>
      </w:pPr>
    </w:p>
    <w:p w14:paraId="47830895" w14:textId="77777777" w:rsidR="009B6469" w:rsidRDefault="009B6469" w:rsidP="009B6469">
      <w:pPr>
        <w:pStyle w:val="ListParagraph"/>
        <w:rPr>
          <w:rFonts w:ascii="Myriad Pro SemiExt" w:hAnsi="Myriad Pro SemiExt"/>
          <w:color w:val="auto"/>
        </w:rPr>
      </w:pPr>
    </w:p>
    <w:p w14:paraId="089C11D9" w14:textId="77777777" w:rsidR="009B6469" w:rsidRDefault="009B6469" w:rsidP="009B6469">
      <w:pPr>
        <w:pStyle w:val="ListParagraph"/>
        <w:rPr>
          <w:rFonts w:ascii="Myriad Pro SemiExt" w:hAnsi="Myriad Pro SemiExt"/>
          <w:color w:val="auto"/>
        </w:rPr>
      </w:pPr>
    </w:p>
    <w:p w14:paraId="7D576C0E" w14:textId="77777777" w:rsidR="009B6469" w:rsidRDefault="009B6469" w:rsidP="009B6469">
      <w:pPr>
        <w:pStyle w:val="ListParagraph"/>
        <w:rPr>
          <w:rFonts w:ascii="Myriad Pro SemiExt" w:hAnsi="Myriad Pro SemiExt"/>
          <w:color w:val="auto"/>
        </w:rPr>
      </w:pPr>
    </w:p>
    <w:p w14:paraId="5DC95864" w14:textId="77777777" w:rsidR="009B6469" w:rsidRDefault="009B6469" w:rsidP="009B6469">
      <w:pPr>
        <w:pStyle w:val="ListParagraph"/>
        <w:rPr>
          <w:rFonts w:ascii="Myriad Pro SemiExt" w:hAnsi="Myriad Pro SemiExt"/>
          <w:color w:val="auto"/>
        </w:rPr>
      </w:pPr>
    </w:p>
    <w:p w14:paraId="05B54845" w14:textId="77777777" w:rsidR="009B6469" w:rsidRDefault="009B6469" w:rsidP="009B6469">
      <w:pPr>
        <w:pStyle w:val="ListParagraph"/>
        <w:rPr>
          <w:rFonts w:ascii="Myriad Pro SemiExt" w:hAnsi="Myriad Pro SemiExt"/>
          <w:color w:val="auto"/>
        </w:rPr>
      </w:pPr>
    </w:p>
    <w:p w14:paraId="0A6ED1DA" w14:textId="77777777" w:rsidR="009B6469" w:rsidRDefault="009B6469" w:rsidP="009B6469">
      <w:pPr>
        <w:pStyle w:val="ListParagraph"/>
        <w:rPr>
          <w:rFonts w:ascii="Myriad Pro SemiExt" w:hAnsi="Myriad Pro SemiExt"/>
          <w:color w:val="auto"/>
        </w:rPr>
      </w:pPr>
    </w:p>
    <w:p w14:paraId="282F6849" w14:textId="77777777" w:rsidR="009B6469" w:rsidRDefault="009B6469" w:rsidP="009B6469">
      <w:pPr>
        <w:pStyle w:val="ListParagraph"/>
        <w:rPr>
          <w:rFonts w:ascii="Myriad Pro SemiExt" w:hAnsi="Myriad Pro SemiExt"/>
          <w:color w:val="auto"/>
        </w:rPr>
      </w:pPr>
    </w:p>
    <w:p w14:paraId="1DA21D48" w14:textId="77777777" w:rsidR="009B6469" w:rsidRPr="009B6469" w:rsidRDefault="009B6469" w:rsidP="009B6469">
      <w:pPr>
        <w:pStyle w:val="ListParagraph"/>
        <w:rPr>
          <w:rFonts w:ascii="Myriad Pro SemiExt" w:hAnsi="Myriad Pro SemiExt"/>
          <w:color w:val="auto"/>
        </w:rPr>
      </w:pPr>
    </w:p>
    <w:p w14:paraId="473995FE" w14:textId="1D3CEE34" w:rsidR="00C41A1D" w:rsidRDefault="00C41A1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lastRenderedPageBreak/>
        <w:t>The Mandate Was Not Exclusively Jewish</w:t>
      </w:r>
      <w:r w:rsidR="009D7E9D">
        <w:rPr>
          <w:rFonts w:ascii="Myriad Pro SemiExt" w:hAnsi="Myriad Pro SemiExt"/>
          <w:b/>
          <w:bCs/>
          <w:color w:val="auto"/>
        </w:rPr>
        <w:t xml:space="preserve"> </w:t>
      </w:r>
      <w:r w:rsidR="009B6469">
        <w:rPr>
          <w:rFonts w:ascii="Myriad Pro SemiExt" w:hAnsi="Myriad Pro SemiExt"/>
          <w:b/>
          <w:bCs/>
          <w:color w:val="auto"/>
        </w:rPr>
        <w:t>b</w:t>
      </w:r>
      <w:r w:rsidR="009D7E9D">
        <w:rPr>
          <w:rFonts w:ascii="Myriad Pro SemiExt" w:hAnsi="Myriad Pro SemiExt"/>
          <w:b/>
          <w:bCs/>
          <w:color w:val="auto"/>
        </w:rPr>
        <w:t xml:space="preserve">ut </w:t>
      </w:r>
      <w:r w:rsidR="00692BD8">
        <w:rPr>
          <w:rFonts w:ascii="Myriad Pro SemiExt" w:hAnsi="Myriad Pro SemiExt"/>
          <w:b/>
          <w:bCs/>
          <w:color w:val="auto"/>
        </w:rPr>
        <w:t>In</w:t>
      </w:r>
      <w:r w:rsidR="009D7E9D">
        <w:rPr>
          <w:rFonts w:ascii="Myriad Pro SemiExt" w:hAnsi="Myriad Pro SemiExt"/>
          <w:b/>
          <w:bCs/>
          <w:color w:val="auto"/>
        </w:rPr>
        <w:t>clusively Global</w:t>
      </w:r>
    </w:p>
    <w:p w14:paraId="70BF9288" w14:textId="77777777" w:rsidR="009B6469" w:rsidRPr="009B6469" w:rsidRDefault="009B6469" w:rsidP="009B6469">
      <w:pPr>
        <w:pStyle w:val="ListParagraph"/>
        <w:rPr>
          <w:rFonts w:ascii="Myriad Pro SemiExt" w:hAnsi="Myriad Pro SemiExt"/>
          <w:color w:val="auto"/>
        </w:rPr>
      </w:pPr>
    </w:p>
    <w:p w14:paraId="4DD851AD" w14:textId="77777777" w:rsidR="009B6469" w:rsidRPr="009B6469" w:rsidRDefault="009B6469" w:rsidP="009B6469">
      <w:pPr>
        <w:pStyle w:val="ListParagraph"/>
        <w:rPr>
          <w:rFonts w:ascii="Myriad Pro SemiExt" w:hAnsi="Myriad Pro SemiExt"/>
          <w:color w:val="auto"/>
        </w:rPr>
      </w:pPr>
    </w:p>
    <w:p w14:paraId="7D7C0D84" w14:textId="77777777" w:rsidR="009B6469" w:rsidRPr="009B6469" w:rsidRDefault="009B6469" w:rsidP="009B6469">
      <w:pPr>
        <w:pStyle w:val="ListParagraph"/>
        <w:rPr>
          <w:rFonts w:ascii="Myriad Pro SemiExt" w:hAnsi="Myriad Pro SemiExt"/>
          <w:color w:val="auto"/>
        </w:rPr>
      </w:pPr>
    </w:p>
    <w:p w14:paraId="20F5C0F0" w14:textId="77777777" w:rsidR="009B6469" w:rsidRDefault="009B6469" w:rsidP="009B6469">
      <w:pPr>
        <w:pStyle w:val="ListParagraph"/>
        <w:rPr>
          <w:rFonts w:ascii="Myriad Pro SemiExt" w:hAnsi="Myriad Pro SemiExt"/>
          <w:color w:val="auto"/>
        </w:rPr>
      </w:pPr>
    </w:p>
    <w:p w14:paraId="322A1167" w14:textId="77777777" w:rsidR="009B6469" w:rsidRPr="009B6469" w:rsidRDefault="009B6469" w:rsidP="009B6469">
      <w:pPr>
        <w:pStyle w:val="ListParagraph"/>
        <w:rPr>
          <w:rFonts w:ascii="Myriad Pro SemiExt" w:hAnsi="Myriad Pro SemiExt"/>
          <w:color w:val="auto"/>
        </w:rPr>
      </w:pPr>
    </w:p>
    <w:p w14:paraId="0B2D2B43" w14:textId="609F48EF" w:rsidR="009D7E9D" w:rsidRDefault="009D7E9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Comes with a Clear Definition of Christianity as a Lifestyle of Missionary Faith That Does Discipling Work.</w:t>
      </w:r>
    </w:p>
    <w:p w14:paraId="450FF2F2" w14:textId="77777777" w:rsidR="009B6469" w:rsidRDefault="009B6469" w:rsidP="009B6469">
      <w:pPr>
        <w:pStyle w:val="ListParagraph"/>
        <w:rPr>
          <w:rFonts w:ascii="Myriad Pro SemiExt" w:hAnsi="Myriad Pro SemiExt"/>
          <w:color w:val="auto"/>
        </w:rPr>
      </w:pPr>
    </w:p>
    <w:p w14:paraId="0BF4EF8B" w14:textId="77777777" w:rsidR="009B6469" w:rsidRDefault="009B6469" w:rsidP="009B6469">
      <w:pPr>
        <w:pStyle w:val="ListParagraph"/>
        <w:rPr>
          <w:rFonts w:ascii="Myriad Pro SemiExt" w:hAnsi="Myriad Pro SemiExt"/>
          <w:color w:val="auto"/>
        </w:rPr>
      </w:pPr>
    </w:p>
    <w:p w14:paraId="536749D2" w14:textId="77777777" w:rsidR="009B6469" w:rsidRDefault="009B6469" w:rsidP="009B6469">
      <w:pPr>
        <w:pStyle w:val="ListParagraph"/>
        <w:rPr>
          <w:rFonts w:ascii="Myriad Pro SemiExt" w:hAnsi="Myriad Pro SemiExt"/>
          <w:color w:val="auto"/>
        </w:rPr>
      </w:pPr>
    </w:p>
    <w:p w14:paraId="4174A8BF" w14:textId="77777777" w:rsidR="009B6469" w:rsidRDefault="009B6469" w:rsidP="009B6469">
      <w:pPr>
        <w:pStyle w:val="ListParagraph"/>
        <w:rPr>
          <w:rFonts w:ascii="Myriad Pro SemiExt" w:hAnsi="Myriad Pro SemiExt"/>
          <w:color w:val="auto"/>
        </w:rPr>
      </w:pPr>
    </w:p>
    <w:p w14:paraId="4129A779" w14:textId="77777777" w:rsidR="009B6469" w:rsidRPr="009B6469" w:rsidRDefault="009B6469" w:rsidP="009B6469">
      <w:pPr>
        <w:pStyle w:val="ListParagraph"/>
        <w:rPr>
          <w:rFonts w:ascii="Myriad Pro SemiExt" w:hAnsi="Myriad Pro SemiExt"/>
          <w:color w:val="auto"/>
        </w:rPr>
      </w:pPr>
    </w:p>
    <w:p w14:paraId="658C0FCB" w14:textId="64A3D5B2" w:rsidR="009D7E9D" w:rsidRDefault="009D7E9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 xml:space="preserve">The Mandate Is Accomplished </w:t>
      </w:r>
      <w:r w:rsidR="00D03D42">
        <w:rPr>
          <w:rFonts w:ascii="Myriad Pro SemiExt" w:hAnsi="Myriad Pro SemiExt"/>
          <w:b/>
          <w:bCs/>
          <w:color w:val="auto"/>
        </w:rPr>
        <w:t>T</w:t>
      </w:r>
      <w:r>
        <w:rPr>
          <w:rFonts w:ascii="Myriad Pro SemiExt" w:hAnsi="Myriad Pro SemiExt"/>
          <w:b/>
          <w:bCs/>
          <w:color w:val="auto"/>
        </w:rPr>
        <w:t>hrough Him Who Has Sovereign Authority</w:t>
      </w:r>
    </w:p>
    <w:p w14:paraId="12AD8646" w14:textId="77777777" w:rsidR="009B6469" w:rsidRDefault="009B6469" w:rsidP="009B6469">
      <w:pPr>
        <w:pStyle w:val="ListParagraph"/>
        <w:rPr>
          <w:rFonts w:ascii="Myriad Pro SemiExt" w:hAnsi="Myriad Pro SemiExt"/>
          <w:color w:val="auto"/>
        </w:rPr>
      </w:pPr>
    </w:p>
    <w:p w14:paraId="782A1FC4" w14:textId="77777777" w:rsidR="009B6469" w:rsidRDefault="009B6469" w:rsidP="009B6469">
      <w:pPr>
        <w:pStyle w:val="ListParagraph"/>
        <w:rPr>
          <w:rFonts w:ascii="Myriad Pro SemiExt" w:hAnsi="Myriad Pro SemiExt"/>
          <w:color w:val="auto"/>
        </w:rPr>
      </w:pPr>
    </w:p>
    <w:p w14:paraId="26609F81" w14:textId="77777777" w:rsidR="009B6469" w:rsidRDefault="009B6469" w:rsidP="009B6469">
      <w:pPr>
        <w:pStyle w:val="ListParagraph"/>
        <w:rPr>
          <w:rFonts w:ascii="Myriad Pro SemiExt" w:hAnsi="Myriad Pro SemiExt"/>
          <w:color w:val="auto"/>
        </w:rPr>
      </w:pPr>
    </w:p>
    <w:p w14:paraId="5137C2BD" w14:textId="77777777" w:rsidR="009B6469" w:rsidRDefault="009B6469" w:rsidP="009B6469">
      <w:pPr>
        <w:pStyle w:val="ListParagraph"/>
        <w:rPr>
          <w:rFonts w:ascii="Myriad Pro SemiExt" w:hAnsi="Myriad Pro SemiExt"/>
          <w:color w:val="auto"/>
        </w:rPr>
      </w:pPr>
    </w:p>
    <w:p w14:paraId="011AEBD2" w14:textId="77777777" w:rsidR="009B6469" w:rsidRPr="009B6469" w:rsidRDefault="009B6469" w:rsidP="009B6469">
      <w:pPr>
        <w:pStyle w:val="ListParagraph"/>
        <w:rPr>
          <w:rFonts w:ascii="Myriad Pro SemiExt" w:hAnsi="Myriad Pro SemiExt"/>
          <w:color w:val="auto"/>
        </w:rPr>
      </w:pPr>
    </w:p>
    <w:p w14:paraId="2D8837F3" w14:textId="134A36A4" w:rsidR="009D7E9D" w:rsidRDefault="009D7E9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Centers Around the Teacher Who Is the Plan of God</w:t>
      </w:r>
    </w:p>
    <w:p w14:paraId="1898BF83" w14:textId="77777777" w:rsidR="009B6469" w:rsidRDefault="009B6469" w:rsidP="009B6469">
      <w:pPr>
        <w:pStyle w:val="ListParagraph"/>
        <w:rPr>
          <w:rFonts w:ascii="Myriad Pro SemiExt" w:hAnsi="Myriad Pro SemiExt"/>
          <w:color w:val="auto"/>
        </w:rPr>
      </w:pPr>
    </w:p>
    <w:p w14:paraId="5C681E4B" w14:textId="77777777" w:rsidR="009B6469" w:rsidRDefault="009B6469" w:rsidP="009B6469">
      <w:pPr>
        <w:pStyle w:val="ListParagraph"/>
        <w:rPr>
          <w:rFonts w:ascii="Myriad Pro SemiExt" w:hAnsi="Myriad Pro SemiExt"/>
          <w:color w:val="auto"/>
        </w:rPr>
      </w:pPr>
    </w:p>
    <w:p w14:paraId="5495E15C" w14:textId="77777777" w:rsidR="009B6469" w:rsidRDefault="009B6469" w:rsidP="009B6469">
      <w:pPr>
        <w:pStyle w:val="ListParagraph"/>
        <w:rPr>
          <w:rFonts w:ascii="Myriad Pro SemiExt" w:hAnsi="Myriad Pro SemiExt"/>
          <w:color w:val="auto"/>
        </w:rPr>
      </w:pPr>
    </w:p>
    <w:p w14:paraId="5B1C3558" w14:textId="77777777" w:rsidR="009B6469" w:rsidRDefault="009B6469" w:rsidP="009B6469">
      <w:pPr>
        <w:pStyle w:val="ListParagraph"/>
        <w:rPr>
          <w:rFonts w:ascii="Myriad Pro SemiExt" w:hAnsi="Myriad Pro SemiExt"/>
          <w:color w:val="auto"/>
        </w:rPr>
      </w:pPr>
    </w:p>
    <w:p w14:paraId="4826883D" w14:textId="77777777" w:rsidR="009B6469" w:rsidRPr="009B6469" w:rsidRDefault="009B6469" w:rsidP="009B6469">
      <w:pPr>
        <w:pStyle w:val="ListParagraph"/>
        <w:rPr>
          <w:rFonts w:ascii="Myriad Pro SemiExt" w:hAnsi="Myriad Pro SemiExt"/>
          <w:color w:val="auto"/>
        </w:rPr>
      </w:pPr>
    </w:p>
    <w:p w14:paraId="389F6342" w14:textId="33A54F7A" w:rsidR="009D7E9D" w:rsidRDefault="009D7E9D" w:rsidP="00534B26">
      <w:pPr>
        <w:pStyle w:val="ListParagraph"/>
        <w:numPr>
          <w:ilvl w:val="0"/>
          <w:numId w:val="7"/>
        </w:numPr>
        <w:rPr>
          <w:rFonts w:ascii="Myriad Pro SemiExt" w:hAnsi="Myriad Pro SemiExt"/>
          <w:b/>
          <w:bCs/>
          <w:color w:val="auto"/>
        </w:rPr>
      </w:pPr>
      <w:r>
        <w:rPr>
          <w:rFonts w:ascii="Myriad Pro SemiExt" w:hAnsi="Myriad Pro SemiExt"/>
          <w:b/>
          <w:bCs/>
          <w:color w:val="auto"/>
        </w:rPr>
        <w:t>The Mandate Required Obedience</w:t>
      </w:r>
    </w:p>
    <w:p w14:paraId="450DEF31" w14:textId="77777777" w:rsidR="009B6469" w:rsidRDefault="009B6469" w:rsidP="009B6469">
      <w:pPr>
        <w:pStyle w:val="ListParagraph"/>
        <w:rPr>
          <w:rFonts w:ascii="Myriad Pro SemiExt" w:hAnsi="Myriad Pro SemiExt"/>
          <w:color w:val="auto"/>
        </w:rPr>
      </w:pPr>
    </w:p>
    <w:p w14:paraId="4272A145" w14:textId="77777777" w:rsidR="009B6469" w:rsidRDefault="009B6469" w:rsidP="009B6469">
      <w:pPr>
        <w:pStyle w:val="ListParagraph"/>
        <w:rPr>
          <w:rFonts w:ascii="Myriad Pro SemiExt" w:hAnsi="Myriad Pro SemiExt"/>
          <w:color w:val="auto"/>
        </w:rPr>
      </w:pPr>
    </w:p>
    <w:p w14:paraId="4D94063B" w14:textId="77777777" w:rsidR="009B6469" w:rsidRDefault="009B6469" w:rsidP="009B6469">
      <w:pPr>
        <w:pStyle w:val="ListParagraph"/>
        <w:rPr>
          <w:rFonts w:ascii="Myriad Pro SemiExt" w:hAnsi="Myriad Pro SemiExt"/>
          <w:color w:val="auto"/>
        </w:rPr>
      </w:pPr>
    </w:p>
    <w:p w14:paraId="57C27CA2" w14:textId="77777777" w:rsidR="009B6469" w:rsidRDefault="009B6469" w:rsidP="009B6469">
      <w:pPr>
        <w:pStyle w:val="ListParagraph"/>
        <w:rPr>
          <w:rFonts w:ascii="Myriad Pro SemiExt" w:hAnsi="Myriad Pro SemiExt"/>
          <w:color w:val="auto"/>
        </w:rPr>
      </w:pPr>
    </w:p>
    <w:p w14:paraId="1C09584C" w14:textId="77777777" w:rsidR="009B6469" w:rsidRPr="009B6469" w:rsidRDefault="009B6469" w:rsidP="009B6469">
      <w:pPr>
        <w:pStyle w:val="ListParagraph"/>
        <w:rPr>
          <w:rFonts w:ascii="Myriad Pro SemiExt" w:hAnsi="Myriad Pro SemiExt"/>
          <w:color w:val="auto"/>
        </w:rPr>
      </w:pPr>
    </w:p>
    <w:p w14:paraId="202D3B60" w14:textId="12292F26" w:rsidR="00F33AA2" w:rsidRPr="009B6469" w:rsidRDefault="009D7E9D" w:rsidP="009B6469">
      <w:pPr>
        <w:pStyle w:val="ListParagraph"/>
        <w:numPr>
          <w:ilvl w:val="0"/>
          <w:numId w:val="7"/>
        </w:numPr>
        <w:rPr>
          <w:rFonts w:ascii="Myriad Pro SemiExt" w:hAnsi="Myriad Pro SemiExt"/>
          <w:b/>
          <w:bCs/>
          <w:color w:val="auto"/>
        </w:rPr>
      </w:pPr>
      <w:r>
        <w:rPr>
          <w:rFonts w:ascii="Myriad Pro SemiExt" w:hAnsi="Myriad Pro SemiExt"/>
          <w:b/>
          <w:bCs/>
          <w:color w:val="auto"/>
        </w:rPr>
        <w:t>The Mandate Given Is a Restorative Process of Discipleship</w:t>
      </w:r>
      <w:r w:rsidR="00F33AA2" w:rsidRPr="009B6469">
        <w:rPr>
          <w:rFonts w:ascii="Myriad Pro SemiExt" w:hAnsi="Myriad Pro SemiExt"/>
          <w:color w:val="auto"/>
        </w:rPr>
        <w:br w:type="page"/>
      </w:r>
    </w:p>
    <w:p w14:paraId="024B90E5" w14:textId="0EF249CB" w:rsidR="00F33AA2" w:rsidRPr="00534B26" w:rsidRDefault="00F33AA2" w:rsidP="00F33AA2">
      <w:pPr>
        <w:jc w:val="center"/>
        <w:rPr>
          <w:rFonts w:ascii="Myriad Pro SemiExt" w:hAnsi="Myriad Pro SemiExt"/>
          <w:b/>
          <w:bCs/>
          <w:color w:val="auto"/>
          <w:sz w:val="36"/>
          <w:szCs w:val="36"/>
        </w:rPr>
      </w:pPr>
      <w:r>
        <w:rPr>
          <w:rFonts w:ascii="Myriad Pro SemiExt" w:hAnsi="Myriad Pro SemiExt"/>
          <w:b/>
          <w:bCs/>
          <w:color w:val="auto"/>
          <w:sz w:val="36"/>
          <w:szCs w:val="36"/>
        </w:rPr>
        <w:lastRenderedPageBreak/>
        <w:t>EPHESIANS 4:11-16</w:t>
      </w:r>
    </w:p>
    <w:p w14:paraId="28024B74" w14:textId="60A83FC0" w:rsidR="00F33AA2" w:rsidRPr="002424AE" w:rsidRDefault="00F33AA2" w:rsidP="00F33AA2">
      <w:pPr>
        <w:jc w:val="center"/>
        <w:rPr>
          <w:rFonts w:ascii="Myriad Pro SemiExt" w:hAnsi="Myriad Pro SemiExt"/>
          <w:b/>
          <w:bCs/>
          <w:color w:val="auto"/>
          <w:sz w:val="24"/>
          <w:szCs w:val="24"/>
        </w:rPr>
      </w:pPr>
      <w:r>
        <w:rPr>
          <w:rFonts w:ascii="Myriad Pro SemiExt" w:hAnsi="Myriad Pro SemiExt"/>
          <w:b/>
          <w:bCs/>
          <w:color w:val="auto"/>
          <w:sz w:val="24"/>
          <w:szCs w:val="24"/>
        </w:rPr>
        <w:t>CORPORATE EQUIPPING FOR CROSS-CULTURAL MINISTRY</w:t>
      </w:r>
    </w:p>
    <w:p w14:paraId="7B1565B3" w14:textId="77777777" w:rsidR="00F33AA2" w:rsidRPr="00534B26" w:rsidRDefault="00F33AA2" w:rsidP="00F33AA2">
      <w:pPr>
        <w:rPr>
          <w:rFonts w:ascii="Myriad Pro SemiExt" w:hAnsi="Myriad Pro SemiExt"/>
          <w:color w:val="auto"/>
          <w:sz w:val="24"/>
          <w:szCs w:val="24"/>
        </w:rPr>
      </w:pPr>
    </w:p>
    <w:p w14:paraId="7CC97A38" w14:textId="35A73C7C" w:rsidR="00F33AA2" w:rsidRDefault="00F33AA2" w:rsidP="00F33AA2">
      <w:pPr>
        <w:pStyle w:val="ListParagraph"/>
        <w:numPr>
          <w:ilvl w:val="0"/>
          <w:numId w:val="8"/>
        </w:numPr>
        <w:rPr>
          <w:rFonts w:ascii="Myriad Pro SemiExt" w:hAnsi="Myriad Pro SemiExt"/>
          <w:b/>
          <w:bCs/>
          <w:color w:val="auto"/>
        </w:rPr>
      </w:pPr>
      <w:r>
        <w:rPr>
          <w:rFonts w:ascii="Myriad Pro SemiExt" w:hAnsi="Myriad Pro SemiExt"/>
          <w:b/>
          <w:bCs/>
          <w:color w:val="auto"/>
        </w:rPr>
        <w:t xml:space="preserve">Corporate </w:t>
      </w:r>
      <w:r w:rsidR="000B2565">
        <w:rPr>
          <w:rFonts w:ascii="Myriad Pro SemiExt" w:hAnsi="Myriad Pro SemiExt"/>
          <w:b/>
          <w:bCs/>
          <w:color w:val="auto"/>
        </w:rPr>
        <w:t>Discipleship (Ephesians 4:11-12)</w:t>
      </w:r>
    </w:p>
    <w:p w14:paraId="64F25C15" w14:textId="77777777" w:rsidR="00F33AA2" w:rsidRDefault="00F33AA2" w:rsidP="00F33AA2">
      <w:pPr>
        <w:pStyle w:val="ListParagraph"/>
        <w:rPr>
          <w:rFonts w:ascii="Myriad Pro SemiExt" w:hAnsi="Myriad Pro SemiExt"/>
          <w:color w:val="auto"/>
        </w:rPr>
      </w:pPr>
    </w:p>
    <w:p w14:paraId="2699A10C" w14:textId="77777777" w:rsidR="00F33AA2" w:rsidRPr="00F33AA2" w:rsidRDefault="00F33AA2" w:rsidP="00F33AA2">
      <w:pPr>
        <w:pStyle w:val="ListParagraph"/>
        <w:rPr>
          <w:rFonts w:ascii="Myriad Pro SemiExt" w:hAnsi="Myriad Pro SemiExt"/>
          <w:color w:val="auto"/>
        </w:rPr>
      </w:pPr>
    </w:p>
    <w:p w14:paraId="46D74DBE" w14:textId="4FF89254" w:rsidR="00534B26" w:rsidRDefault="00F33AA2" w:rsidP="00F33AA2">
      <w:pPr>
        <w:pStyle w:val="ListParagraph"/>
        <w:numPr>
          <w:ilvl w:val="0"/>
          <w:numId w:val="8"/>
        </w:numPr>
        <w:rPr>
          <w:rFonts w:ascii="Myriad Pro SemiExt" w:hAnsi="Myriad Pro SemiExt"/>
          <w:b/>
          <w:bCs/>
          <w:color w:val="auto"/>
        </w:rPr>
      </w:pPr>
      <w:r w:rsidRPr="00F33AA2">
        <w:rPr>
          <w:rFonts w:ascii="Myriad Pro SemiExt" w:hAnsi="Myriad Pro SemiExt"/>
          <w:b/>
          <w:bCs/>
          <w:color w:val="auto"/>
        </w:rPr>
        <w:t>The Corporate A</w:t>
      </w:r>
      <w:r w:rsidR="000B2565">
        <w:rPr>
          <w:rFonts w:ascii="Myriad Pro SemiExt" w:hAnsi="Myriad Pro SemiExt"/>
          <w:b/>
          <w:bCs/>
          <w:color w:val="auto"/>
        </w:rPr>
        <w:t>pplication of God’s Word for a Common Faith (Ephesians 4:13)</w:t>
      </w:r>
    </w:p>
    <w:p w14:paraId="4270AE8C" w14:textId="77777777" w:rsidR="00F33AA2" w:rsidRPr="00F33AA2" w:rsidRDefault="00F33AA2" w:rsidP="00F33AA2">
      <w:pPr>
        <w:pStyle w:val="ListParagraph"/>
        <w:rPr>
          <w:rFonts w:ascii="Myriad Pro SemiExt" w:hAnsi="Myriad Pro SemiExt"/>
          <w:color w:val="auto"/>
        </w:rPr>
      </w:pPr>
    </w:p>
    <w:p w14:paraId="383E8E75" w14:textId="77777777" w:rsidR="00F33AA2" w:rsidRPr="00F33AA2" w:rsidRDefault="00F33AA2" w:rsidP="00F33AA2">
      <w:pPr>
        <w:pStyle w:val="ListParagraph"/>
        <w:rPr>
          <w:rFonts w:ascii="Myriad Pro SemiExt" w:hAnsi="Myriad Pro SemiExt"/>
          <w:color w:val="auto"/>
        </w:rPr>
      </w:pPr>
    </w:p>
    <w:p w14:paraId="5E01EA9B" w14:textId="57F536A3" w:rsidR="00F33AA2" w:rsidRDefault="00F33AA2" w:rsidP="00F33AA2">
      <w:pPr>
        <w:pStyle w:val="ListParagraph"/>
        <w:numPr>
          <w:ilvl w:val="0"/>
          <w:numId w:val="8"/>
        </w:numPr>
        <w:rPr>
          <w:rFonts w:ascii="Myriad Pro SemiExt" w:hAnsi="Myriad Pro SemiExt"/>
          <w:b/>
          <w:bCs/>
          <w:color w:val="auto"/>
        </w:rPr>
      </w:pPr>
      <w:r>
        <w:rPr>
          <w:rFonts w:ascii="Myriad Pro SemiExt" w:hAnsi="Myriad Pro SemiExt"/>
          <w:b/>
          <w:bCs/>
          <w:color w:val="auto"/>
        </w:rPr>
        <w:t xml:space="preserve">Corporate </w:t>
      </w:r>
      <w:r w:rsidR="005D196E">
        <w:rPr>
          <w:rFonts w:ascii="Myriad Pro SemiExt" w:hAnsi="Myriad Pro SemiExt"/>
          <w:b/>
          <w:bCs/>
          <w:color w:val="auto"/>
        </w:rPr>
        <w:t>Maturity Through the Process of Discipleship</w:t>
      </w:r>
    </w:p>
    <w:p w14:paraId="1B694D36" w14:textId="77777777" w:rsidR="00F33AA2" w:rsidRDefault="00F33AA2" w:rsidP="00F33AA2">
      <w:pPr>
        <w:pStyle w:val="ListParagraph"/>
        <w:rPr>
          <w:rFonts w:ascii="Myriad Pro SemiExt" w:hAnsi="Myriad Pro SemiExt"/>
          <w:color w:val="auto"/>
        </w:rPr>
      </w:pPr>
    </w:p>
    <w:p w14:paraId="557D05E9" w14:textId="77777777" w:rsidR="00765995" w:rsidRPr="00F33AA2" w:rsidRDefault="00765995" w:rsidP="00F33AA2">
      <w:pPr>
        <w:pStyle w:val="ListParagraph"/>
        <w:rPr>
          <w:rFonts w:ascii="Myriad Pro SemiExt" w:hAnsi="Myriad Pro SemiExt"/>
          <w:color w:val="auto"/>
        </w:rPr>
      </w:pPr>
    </w:p>
    <w:p w14:paraId="79D0AA09" w14:textId="5A424832" w:rsidR="00F33AA2" w:rsidRDefault="00F33AA2" w:rsidP="00F33AA2">
      <w:pPr>
        <w:pStyle w:val="ListParagraph"/>
        <w:numPr>
          <w:ilvl w:val="0"/>
          <w:numId w:val="8"/>
        </w:numPr>
        <w:rPr>
          <w:rFonts w:ascii="Myriad Pro SemiExt" w:hAnsi="Myriad Pro SemiExt"/>
          <w:b/>
          <w:bCs/>
          <w:color w:val="auto"/>
        </w:rPr>
      </w:pPr>
      <w:r>
        <w:rPr>
          <w:rFonts w:ascii="Myriad Pro SemiExt" w:hAnsi="Myriad Pro SemiExt"/>
          <w:b/>
          <w:bCs/>
          <w:color w:val="auto"/>
        </w:rPr>
        <w:t xml:space="preserve">Corporate </w:t>
      </w:r>
      <w:r w:rsidR="005D196E">
        <w:rPr>
          <w:rFonts w:ascii="Myriad Pro SemiExt" w:hAnsi="Myriad Pro SemiExt"/>
          <w:b/>
          <w:bCs/>
          <w:color w:val="auto"/>
        </w:rPr>
        <w:t>Preparation of the Saints for Ministry</w:t>
      </w:r>
    </w:p>
    <w:p w14:paraId="157DE0A0" w14:textId="77777777" w:rsidR="005D196E" w:rsidRPr="005D196E" w:rsidRDefault="005D196E" w:rsidP="005D196E">
      <w:pPr>
        <w:pStyle w:val="ListParagraph"/>
        <w:rPr>
          <w:rFonts w:ascii="Myriad Pro SemiExt" w:hAnsi="Myriad Pro SemiExt"/>
          <w:color w:val="auto"/>
        </w:rPr>
      </w:pPr>
    </w:p>
    <w:p w14:paraId="1C95FC8C" w14:textId="77777777" w:rsidR="005D196E" w:rsidRPr="005D196E" w:rsidRDefault="005D196E" w:rsidP="005D196E">
      <w:pPr>
        <w:pStyle w:val="ListParagraph"/>
        <w:rPr>
          <w:rFonts w:ascii="Myriad Pro SemiExt" w:hAnsi="Myriad Pro SemiExt"/>
          <w:color w:val="auto"/>
        </w:rPr>
      </w:pPr>
    </w:p>
    <w:p w14:paraId="7EE3D34E" w14:textId="401F7060" w:rsidR="005D196E" w:rsidRDefault="005D196E" w:rsidP="005D196E">
      <w:pPr>
        <w:pStyle w:val="ListParagraph"/>
        <w:numPr>
          <w:ilvl w:val="1"/>
          <w:numId w:val="8"/>
        </w:numPr>
        <w:rPr>
          <w:rFonts w:ascii="Myriad Pro SemiExt" w:hAnsi="Myriad Pro SemiExt"/>
          <w:color w:val="auto"/>
        </w:rPr>
      </w:pPr>
      <w:r>
        <w:rPr>
          <w:rFonts w:ascii="Myriad Pro SemiExt" w:hAnsi="Myriad Pro SemiExt"/>
          <w:color w:val="auto"/>
        </w:rPr>
        <w:t>The corporate “ministry” (</w:t>
      </w:r>
      <w:r>
        <w:rPr>
          <w:rFonts w:ascii="Myriad Pro SemiExt" w:hAnsi="Myriad Pro SemiExt"/>
          <w:i/>
          <w:iCs/>
          <w:color w:val="auto"/>
        </w:rPr>
        <w:t>diakonia</w:t>
      </w:r>
      <w:r>
        <w:rPr>
          <w:rFonts w:ascii="Myriad Pro SemiExt" w:hAnsi="Myriad Pro SemiExt"/>
          <w:color w:val="auto"/>
        </w:rPr>
        <w:t>) of all of God’s people</w:t>
      </w:r>
    </w:p>
    <w:p w14:paraId="6A9E36DE" w14:textId="77777777" w:rsidR="00603441" w:rsidRDefault="00603441" w:rsidP="00603441">
      <w:pPr>
        <w:pStyle w:val="ListParagraph"/>
        <w:ind w:left="1440"/>
        <w:rPr>
          <w:rFonts w:ascii="Myriad Pro SemiExt" w:hAnsi="Myriad Pro SemiExt"/>
          <w:color w:val="auto"/>
        </w:rPr>
      </w:pPr>
    </w:p>
    <w:p w14:paraId="34C6F90C" w14:textId="77777777" w:rsidR="00603441" w:rsidRDefault="00603441" w:rsidP="00603441">
      <w:pPr>
        <w:pStyle w:val="ListParagraph"/>
        <w:ind w:left="1440"/>
        <w:rPr>
          <w:rFonts w:ascii="Myriad Pro SemiExt" w:hAnsi="Myriad Pro SemiExt"/>
          <w:color w:val="auto"/>
        </w:rPr>
      </w:pPr>
    </w:p>
    <w:p w14:paraId="56835353" w14:textId="4F41D57E" w:rsidR="002223E5" w:rsidRDefault="002223E5" w:rsidP="005D196E">
      <w:pPr>
        <w:pStyle w:val="ListParagraph"/>
        <w:numPr>
          <w:ilvl w:val="1"/>
          <w:numId w:val="8"/>
        </w:numPr>
        <w:rPr>
          <w:rFonts w:ascii="Myriad Pro SemiExt" w:hAnsi="Myriad Pro SemiExt"/>
          <w:color w:val="auto"/>
        </w:rPr>
      </w:pPr>
      <w:r>
        <w:rPr>
          <w:rFonts w:ascii="Myriad Pro SemiExt" w:hAnsi="Myriad Pro SemiExt"/>
          <w:color w:val="auto"/>
        </w:rPr>
        <w:t>The corporate “work” of ministry is reliant upon the ongoing training of saints to prepare them for ongoing service to others.</w:t>
      </w:r>
    </w:p>
    <w:p w14:paraId="256A2B0B" w14:textId="77777777" w:rsidR="00603441" w:rsidRDefault="00603441" w:rsidP="00603441">
      <w:pPr>
        <w:pStyle w:val="ListParagraph"/>
        <w:ind w:left="1440"/>
        <w:rPr>
          <w:rFonts w:ascii="Myriad Pro SemiExt" w:hAnsi="Myriad Pro SemiExt"/>
          <w:color w:val="auto"/>
        </w:rPr>
      </w:pPr>
    </w:p>
    <w:p w14:paraId="0CF04B80" w14:textId="77777777" w:rsidR="00603441" w:rsidRDefault="00603441" w:rsidP="00603441">
      <w:pPr>
        <w:pStyle w:val="ListParagraph"/>
        <w:ind w:left="1440"/>
        <w:rPr>
          <w:rFonts w:ascii="Myriad Pro SemiExt" w:hAnsi="Myriad Pro SemiExt"/>
          <w:color w:val="auto"/>
        </w:rPr>
      </w:pPr>
    </w:p>
    <w:p w14:paraId="60CEAAB7" w14:textId="3A4F3DB5" w:rsidR="008D258F" w:rsidRDefault="008D258F" w:rsidP="005D196E">
      <w:pPr>
        <w:pStyle w:val="ListParagraph"/>
        <w:numPr>
          <w:ilvl w:val="1"/>
          <w:numId w:val="8"/>
        </w:numPr>
        <w:rPr>
          <w:rFonts w:ascii="Myriad Pro SemiExt" w:hAnsi="Myriad Pro SemiExt"/>
          <w:color w:val="auto"/>
        </w:rPr>
      </w:pPr>
      <w:r>
        <w:rPr>
          <w:rFonts w:ascii="Myriad Pro SemiExt" w:hAnsi="Myriad Pro SemiExt"/>
          <w:color w:val="auto"/>
        </w:rPr>
        <w:t>The corporate ministry of “building up of the body of Christ” involves all believers.</w:t>
      </w:r>
    </w:p>
    <w:p w14:paraId="4C12FBD0" w14:textId="77777777" w:rsidR="00603441" w:rsidRDefault="00603441" w:rsidP="00603441">
      <w:pPr>
        <w:pStyle w:val="ListParagraph"/>
        <w:ind w:left="1440"/>
        <w:rPr>
          <w:rFonts w:ascii="Myriad Pro SemiExt" w:hAnsi="Myriad Pro SemiExt"/>
          <w:color w:val="auto"/>
        </w:rPr>
      </w:pPr>
    </w:p>
    <w:p w14:paraId="094FBF97" w14:textId="77777777" w:rsidR="00603441" w:rsidRDefault="00603441" w:rsidP="00603441">
      <w:pPr>
        <w:pStyle w:val="ListParagraph"/>
        <w:ind w:left="1440"/>
        <w:rPr>
          <w:rFonts w:ascii="Myriad Pro SemiExt" w:hAnsi="Myriad Pro SemiExt"/>
          <w:color w:val="auto"/>
        </w:rPr>
      </w:pPr>
    </w:p>
    <w:p w14:paraId="441FD14D" w14:textId="2737BC0B" w:rsidR="008D258F" w:rsidRDefault="008D258F" w:rsidP="005D196E">
      <w:pPr>
        <w:pStyle w:val="ListParagraph"/>
        <w:numPr>
          <w:ilvl w:val="1"/>
          <w:numId w:val="8"/>
        </w:numPr>
        <w:rPr>
          <w:rFonts w:ascii="Myriad Pro SemiExt" w:hAnsi="Myriad Pro SemiExt"/>
          <w:color w:val="auto"/>
        </w:rPr>
      </w:pPr>
      <w:r>
        <w:rPr>
          <w:rFonts w:ascii="Myriad Pro SemiExt" w:hAnsi="Myriad Pro SemiExt"/>
          <w:color w:val="auto"/>
        </w:rPr>
        <w:t>The corporate</w:t>
      </w:r>
      <w:r w:rsidR="008808F3">
        <w:rPr>
          <w:rFonts w:ascii="Myriad Pro SemiExt" w:hAnsi="Myriad Pro SemiExt"/>
          <w:color w:val="auto"/>
        </w:rPr>
        <w:t xml:space="preserve"> building up of saints is in line with God’s purposes.</w:t>
      </w:r>
    </w:p>
    <w:p w14:paraId="47376DF7" w14:textId="77777777" w:rsidR="005D6178" w:rsidRDefault="005D6178" w:rsidP="005D6178">
      <w:pPr>
        <w:pStyle w:val="ListParagraph"/>
        <w:ind w:left="1440"/>
        <w:rPr>
          <w:rFonts w:ascii="Myriad Pro SemiExt" w:hAnsi="Myriad Pro SemiExt"/>
          <w:color w:val="auto"/>
        </w:rPr>
      </w:pPr>
    </w:p>
    <w:p w14:paraId="0DB21DB4" w14:textId="77777777" w:rsidR="005D6178" w:rsidRDefault="005D6178" w:rsidP="005D6178">
      <w:pPr>
        <w:pStyle w:val="ListParagraph"/>
        <w:ind w:left="1440"/>
        <w:rPr>
          <w:rFonts w:ascii="Myriad Pro SemiExt" w:hAnsi="Myriad Pro SemiExt"/>
          <w:color w:val="auto"/>
        </w:rPr>
      </w:pPr>
    </w:p>
    <w:p w14:paraId="47616A60" w14:textId="4B4D8B4C" w:rsidR="008808F3" w:rsidRDefault="008808F3" w:rsidP="005D196E">
      <w:pPr>
        <w:pStyle w:val="ListParagraph"/>
        <w:numPr>
          <w:ilvl w:val="1"/>
          <w:numId w:val="8"/>
        </w:numPr>
        <w:rPr>
          <w:rFonts w:ascii="Myriad Pro SemiExt" w:hAnsi="Myriad Pro SemiExt"/>
          <w:color w:val="auto"/>
        </w:rPr>
      </w:pPr>
      <w:r>
        <w:rPr>
          <w:rFonts w:ascii="Myriad Pro SemiExt" w:hAnsi="Myriad Pro SemiExt"/>
          <w:color w:val="auto"/>
        </w:rPr>
        <w:t>The corporate approach must replace the individualistic approach to discipleship</w:t>
      </w:r>
      <w:r w:rsidR="00D025FB">
        <w:rPr>
          <w:rFonts w:ascii="Myriad Pro SemiExt" w:hAnsi="Myriad Pro SemiExt"/>
          <w:color w:val="auto"/>
        </w:rPr>
        <w:t>.</w:t>
      </w:r>
    </w:p>
    <w:p w14:paraId="4083AA42" w14:textId="77777777" w:rsidR="005D6178" w:rsidRDefault="005D6178" w:rsidP="005D6178">
      <w:pPr>
        <w:pStyle w:val="ListParagraph"/>
        <w:ind w:left="1440"/>
        <w:rPr>
          <w:rFonts w:ascii="Myriad Pro SemiExt" w:hAnsi="Myriad Pro SemiExt"/>
          <w:color w:val="auto"/>
        </w:rPr>
      </w:pPr>
    </w:p>
    <w:p w14:paraId="673833B8" w14:textId="77777777" w:rsidR="005D6178" w:rsidRDefault="005D6178" w:rsidP="005D6178">
      <w:pPr>
        <w:pStyle w:val="ListParagraph"/>
        <w:ind w:left="1440"/>
        <w:rPr>
          <w:rFonts w:ascii="Myriad Pro SemiExt" w:hAnsi="Myriad Pro SemiExt"/>
          <w:color w:val="auto"/>
        </w:rPr>
      </w:pPr>
    </w:p>
    <w:p w14:paraId="348B15B2" w14:textId="78E5C4C3" w:rsidR="008808F3" w:rsidRDefault="008808F3" w:rsidP="005D196E">
      <w:pPr>
        <w:pStyle w:val="ListParagraph"/>
        <w:numPr>
          <w:ilvl w:val="1"/>
          <w:numId w:val="8"/>
        </w:numPr>
        <w:rPr>
          <w:rFonts w:ascii="Myriad Pro SemiExt" w:hAnsi="Myriad Pro SemiExt"/>
          <w:color w:val="auto"/>
        </w:rPr>
      </w:pPr>
      <w:r>
        <w:rPr>
          <w:rFonts w:ascii="Myriad Pro SemiExt" w:hAnsi="Myriad Pro SemiExt"/>
          <w:color w:val="auto"/>
        </w:rPr>
        <w:t>The corporate ministry of truth spoken in love</w:t>
      </w:r>
      <w:r w:rsidR="00D025FB">
        <w:rPr>
          <w:rFonts w:ascii="Myriad Pro SemiExt" w:hAnsi="Myriad Pro SemiExt"/>
          <w:color w:val="auto"/>
        </w:rPr>
        <w:t>.</w:t>
      </w:r>
    </w:p>
    <w:p w14:paraId="11CA2E0A" w14:textId="77777777" w:rsidR="005D6178" w:rsidRDefault="005D6178" w:rsidP="005D6178">
      <w:pPr>
        <w:pStyle w:val="ListParagraph"/>
        <w:ind w:left="1440"/>
        <w:rPr>
          <w:rFonts w:ascii="Myriad Pro SemiExt" w:hAnsi="Myriad Pro SemiExt"/>
          <w:color w:val="auto"/>
        </w:rPr>
      </w:pPr>
    </w:p>
    <w:p w14:paraId="269CE282" w14:textId="77777777" w:rsidR="005D6178" w:rsidRDefault="005D6178" w:rsidP="005D6178">
      <w:pPr>
        <w:pStyle w:val="ListParagraph"/>
        <w:ind w:left="1440"/>
        <w:rPr>
          <w:rFonts w:ascii="Myriad Pro SemiExt" w:hAnsi="Myriad Pro SemiExt"/>
          <w:color w:val="auto"/>
        </w:rPr>
      </w:pPr>
    </w:p>
    <w:p w14:paraId="60370059" w14:textId="21BA6B19" w:rsidR="00F33AA2" w:rsidRPr="008808F3" w:rsidRDefault="008808F3" w:rsidP="008808F3">
      <w:pPr>
        <w:pStyle w:val="ListParagraph"/>
        <w:numPr>
          <w:ilvl w:val="1"/>
          <w:numId w:val="8"/>
        </w:numPr>
        <w:rPr>
          <w:rFonts w:ascii="Myriad Pro SemiExt" w:hAnsi="Myriad Pro SemiExt"/>
          <w:color w:val="auto"/>
        </w:rPr>
      </w:pPr>
      <w:r>
        <w:rPr>
          <w:rFonts w:ascii="Myriad Pro SemiExt" w:hAnsi="Myriad Pro SemiExt"/>
          <w:color w:val="auto"/>
        </w:rPr>
        <w:t>The corporate wisdom is a disciplined use of time</w:t>
      </w:r>
      <w:r w:rsidR="00D025FB">
        <w:rPr>
          <w:rFonts w:ascii="Myriad Pro SemiExt" w:hAnsi="Myriad Pro SemiExt"/>
          <w:color w:val="auto"/>
        </w:rPr>
        <w:t>.</w:t>
      </w:r>
      <w:r w:rsidR="00F33AA2" w:rsidRPr="008808F3">
        <w:rPr>
          <w:rFonts w:ascii="Myriad Pro SemiExt" w:hAnsi="Myriad Pro SemiExt"/>
          <w:b/>
          <w:bCs/>
          <w:color w:val="auto"/>
        </w:rPr>
        <w:br w:type="page"/>
      </w:r>
    </w:p>
    <w:p w14:paraId="0C657C77" w14:textId="4BC36866" w:rsidR="00F33AA2" w:rsidRPr="00534B26" w:rsidRDefault="00F33AA2" w:rsidP="00F33AA2">
      <w:pPr>
        <w:jc w:val="center"/>
        <w:rPr>
          <w:rFonts w:ascii="Myriad Pro SemiExt" w:hAnsi="Myriad Pro SemiExt"/>
          <w:b/>
          <w:bCs/>
          <w:color w:val="auto"/>
          <w:sz w:val="36"/>
          <w:szCs w:val="36"/>
        </w:rPr>
      </w:pPr>
      <w:r>
        <w:rPr>
          <w:rFonts w:ascii="Myriad Pro SemiExt" w:hAnsi="Myriad Pro SemiExt"/>
          <w:b/>
          <w:bCs/>
          <w:color w:val="auto"/>
          <w:sz w:val="36"/>
          <w:szCs w:val="36"/>
        </w:rPr>
        <w:lastRenderedPageBreak/>
        <w:t>2 TIMOTHY 3</w:t>
      </w:r>
    </w:p>
    <w:p w14:paraId="2C64A87B" w14:textId="6844B34E" w:rsidR="00F33AA2" w:rsidRPr="002424AE" w:rsidRDefault="00F33AA2" w:rsidP="00F33AA2">
      <w:pPr>
        <w:jc w:val="center"/>
        <w:rPr>
          <w:rFonts w:ascii="Myriad Pro SemiExt" w:hAnsi="Myriad Pro SemiExt"/>
          <w:b/>
          <w:bCs/>
          <w:color w:val="auto"/>
          <w:sz w:val="24"/>
          <w:szCs w:val="24"/>
        </w:rPr>
      </w:pPr>
      <w:r>
        <w:rPr>
          <w:rFonts w:ascii="Myriad Pro SemiExt" w:hAnsi="Myriad Pro SemiExt"/>
          <w:b/>
          <w:bCs/>
          <w:color w:val="auto"/>
          <w:sz w:val="24"/>
          <w:szCs w:val="24"/>
        </w:rPr>
        <w:t>WORD</w:t>
      </w:r>
      <w:r w:rsidR="00D954A8">
        <w:rPr>
          <w:rFonts w:ascii="Myriad Pro SemiExt" w:hAnsi="Myriad Pro SemiExt"/>
          <w:b/>
          <w:bCs/>
          <w:color w:val="auto"/>
          <w:sz w:val="24"/>
          <w:szCs w:val="24"/>
        </w:rPr>
        <w:t>-</w:t>
      </w:r>
      <w:r>
        <w:rPr>
          <w:rFonts w:ascii="Myriad Pro SemiExt" w:hAnsi="Myriad Pro SemiExt"/>
          <w:b/>
          <w:bCs/>
          <w:color w:val="auto"/>
          <w:sz w:val="24"/>
          <w:szCs w:val="24"/>
        </w:rPr>
        <w:t>BASED PROCESS FOR CROSS-CULTURAL CHANGE</w:t>
      </w:r>
    </w:p>
    <w:p w14:paraId="2CA0374D" w14:textId="77777777" w:rsidR="00F33AA2" w:rsidRPr="00534B26" w:rsidRDefault="00F33AA2" w:rsidP="00F33AA2">
      <w:pPr>
        <w:rPr>
          <w:rFonts w:ascii="Myriad Pro SemiExt" w:hAnsi="Myriad Pro SemiExt"/>
          <w:color w:val="auto"/>
          <w:sz w:val="24"/>
          <w:szCs w:val="24"/>
        </w:rPr>
      </w:pPr>
    </w:p>
    <w:p w14:paraId="197655E6" w14:textId="5918E883" w:rsidR="00F33AA2" w:rsidRDefault="00936FD9" w:rsidP="00936FD9">
      <w:pPr>
        <w:pStyle w:val="ListParagraph"/>
        <w:numPr>
          <w:ilvl w:val="0"/>
          <w:numId w:val="9"/>
        </w:numPr>
        <w:rPr>
          <w:rFonts w:ascii="Myriad Pro SemiExt" w:hAnsi="Myriad Pro SemiExt"/>
          <w:b/>
          <w:bCs/>
          <w:color w:val="auto"/>
        </w:rPr>
      </w:pPr>
      <w:r>
        <w:rPr>
          <w:rFonts w:ascii="Myriad Pro SemiExt" w:hAnsi="Myriad Pro SemiExt"/>
          <w:b/>
          <w:bCs/>
          <w:color w:val="auto"/>
        </w:rPr>
        <w:t>Change</w:t>
      </w:r>
    </w:p>
    <w:p w14:paraId="100D9295" w14:textId="77777777" w:rsidR="00936FD9" w:rsidRDefault="00936FD9" w:rsidP="00936FD9">
      <w:pPr>
        <w:pStyle w:val="ListParagraph"/>
        <w:rPr>
          <w:rFonts w:ascii="Myriad Pro SemiExt" w:hAnsi="Myriad Pro SemiExt"/>
          <w:color w:val="auto"/>
        </w:rPr>
      </w:pPr>
    </w:p>
    <w:p w14:paraId="32FA28AA" w14:textId="50E8EDD1" w:rsidR="00936FD9" w:rsidRDefault="004913AA" w:rsidP="00936FD9">
      <w:pPr>
        <w:pStyle w:val="ListParagraph"/>
        <w:numPr>
          <w:ilvl w:val="1"/>
          <w:numId w:val="9"/>
        </w:numPr>
        <w:rPr>
          <w:rFonts w:ascii="Myriad Pro SemiExt" w:hAnsi="Myriad Pro SemiExt"/>
          <w:color w:val="auto"/>
        </w:rPr>
      </w:pPr>
      <w:r>
        <w:rPr>
          <w:rFonts w:ascii="Myriad Pro SemiExt" w:hAnsi="Myriad Pro SemiExt"/>
          <w:color w:val="auto"/>
        </w:rPr>
        <w:t>Understand the “last days.”</w:t>
      </w:r>
    </w:p>
    <w:p w14:paraId="3A4855C4" w14:textId="77777777" w:rsidR="00936FD9" w:rsidRDefault="00936FD9" w:rsidP="00936FD9">
      <w:pPr>
        <w:pStyle w:val="ListParagraph"/>
        <w:ind w:left="1440"/>
        <w:rPr>
          <w:rFonts w:ascii="Myriad Pro SemiExt" w:hAnsi="Myriad Pro SemiExt"/>
          <w:color w:val="auto"/>
        </w:rPr>
      </w:pPr>
    </w:p>
    <w:p w14:paraId="01776894" w14:textId="77777777" w:rsidR="00936FD9" w:rsidRPr="00936FD9" w:rsidRDefault="00936FD9" w:rsidP="00936FD9">
      <w:pPr>
        <w:pStyle w:val="ListParagraph"/>
        <w:ind w:left="1440"/>
        <w:rPr>
          <w:rFonts w:ascii="Myriad Pro SemiExt" w:hAnsi="Myriad Pro SemiExt"/>
          <w:color w:val="auto"/>
        </w:rPr>
      </w:pPr>
    </w:p>
    <w:p w14:paraId="2D8070BC" w14:textId="12F850C2" w:rsidR="00936FD9" w:rsidRDefault="004913AA" w:rsidP="00936FD9">
      <w:pPr>
        <w:pStyle w:val="ListParagraph"/>
        <w:numPr>
          <w:ilvl w:val="1"/>
          <w:numId w:val="9"/>
        </w:numPr>
        <w:rPr>
          <w:rFonts w:ascii="Myriad Pro SemiExt" w:hAnsi="Myriad Pro SemiExt"/>
          <w:color w:val="auto"/>
        </w:rPr>
      </w:pPr>
      <w:r>
        <w:rPr>
          <w:rFonts w:ascii="Myriad Pro SemiExt" w:hAnsi="Myriad Pro SemiExt"/>
          <w:color w:val="auto"/>
        </w:rPr>
        <w:t>Endure seasons of difficulties for the church.</w:t>
      </w:r>
    </w:p>
    <w:p w14:paraId="09886E85" w14:textId="77777777" w:rsidR="00936FD9" w:rsidRDefault="00936FD9" w:rsidP="00936FD9">
      <w:pPr>
        <w:pStyle w:val="ListParagraph"/>
        <w:ind w:left="1440"/>
        <w:rPr>
          <w:rFonts w:ascii="Myriad Pro SemiExt" w:hAnsi="Myriad Pro SemiExt"/>
          <w:color w:val="auto"/>
        </w:rPr>
      </w:pPr>
    </w:p>
    <w:p w14:paraId="1CF725FB" w14:textId="77777777" w:rsidR="00936FD9" w:rsidRPr="00936FD9" w:rsidRDefault="00936FD9" w:rsidP="00936FD9">
      <w:pPr>
        <w:pStyle w:val="ListParagraph"/>
        <w:ind w:left="1440"/>
        <w:rPr>
          <w:rFonts w:ascii="Myriad Pro SemiExt" w:hAnsi="Myriad Pro SemiExt"/>
          <w:color w:val="auto"/>
        </w:rPr>
      </w:pPr>
    </w:p>
    <w:p w14:paraId="0D3876CA" w14:textId="2AC83352" w:rsidR="00936FD9" w:rsidRDefault="004913AA" w:rsidP="00936FD9">
      <w:pPr>
        <w:pStyle w:val="ListParagraph"/>
        <w:numPr>
          <w:ilvl w:val="1"/>
          <w:numId w:val="9"/>
        </w:numPr>
        <w:rPr>
          <w:rFonts w:ascii="Myriad Pro SemiExt" w:hAnsi="Myriad Pro SemiExt"/>
          <w:color w:val="auto"/>
        </w:rPr>
      </w:pPr>
      <w:r>
        <w:rPr>
          <w:rFonts w:ascii="Myriad Pro SemiExt" w:hAnsi="Myriad Pro SemiExt"/>
          <w:color w:val="auto"/>
        </w:rPr>
        <w:t>Oppose the actions of evil men who make the discipleship work increasingly painful.</w:t>
      </w:r>
    </w:p>
    <w:p w14:paraId="45EEE7F1" w14:textId="77777777" w:rsidR="00936FD9" w:rsidRDefault="00936FD9" w:rsidP="00936FD9">
      <w:pPr>
        <w:pStyle w:val="ListParagraph"/>
        <w:ind w:left="1440"/>
        <w:rPr>
          <w:rFonts w:ascii="Myriad Pro SemiExt" w:hAnsi="Myriad Pro SemiExt"/>
          <w:color w:val="auto"/>
        </w:rPr>
      </w:pPr>
    </w:p>
    <w:p w14:paraId="3A501A0B" w14:textId="77777777" w:rsidR="00936FD9" w:rsidRPr="00936FD9" w:rsidRDefault="00936FD9" w:rsidP="00936FD9">
      <w:pPr>
        <w:pStyle w:val="ListParagraph"/>
        <w:ind w:left="1440"/>
        <w:rPr>
          <w:rFonts w:ascii="Myriad Pro SemiExt" w:hAnsi="Myriad Pro SemiExt"/>
          <w:color w:val="auto"/>
        </w:rPr>
      </w:pPr>
    </w:p>
    <w:p w14:paraId="2C915387" w14:textId="1CF2D453" w:rsidR="00936FD9" w:rsidRDefault="004913AA" w:rsidP="00936FD9">
      <w:pPr>
        <w:pStyle w:val="ListParagraph"/>
        <w:numPr>
          <w:ilvl w:val="1"/>
          <w:numId w:val="9"/>
        </w:numPr>
        <w:rPr>
          <w:rFonts w:ascii="Myriad Pro SemiExt" w:hAnsi="Myriad Pro SemiExt"/>
          <w:color w:val="auto"/>
        </w:rPr>
      </w:pPr>
      <w:r>
        <w:rPr>
          <w:rFonts w:ascii="Myriad Pro SemiExt" w:hAnsi="Myriad Pro SemiExt"/>
          <w:color w:val="auto"/>
        </w:rPr>
        <w:t>Dare to be different for standing alone against the tide of evil.</w:t>
      </w:r>
    </w:p>
    <w:p w14:paraId="65AF8F73" w14:textId="77777777" w:rsidR="00936FD9" w:rsidRDefault="00936FD9" w:rsidP="00936FD9">
      <w:pPr>
        <w:pStyle w:val="ListParagraph"/>
        <w:ind w:left="1440"/>
        <w:rPr>
          <w:rFonts w:ascii="Myriad Pro SemiExt" w:hAnsi="Myriad Pro SemiExt"/>
          <w:color w:val="auto"/>
        </w:rPr>
      </w:pPr>
    </w:p>
    <w:p w14:paraId="4A44C812" w14:textId="77777777" w:rsidR="00936FD9" w:rsidRPr="00936FD9" w:rsidRDefault="00936FD9" w:rsidP="00936FD9">
      <w:pPr>
        <w:pStyle w:val="ListParagraph"/>
        <w:ind w:left="1440"/>
        <w:rPr>
          <w:rFonts w:ascii="Myriad Pro SemiExt" w:hAnsi="Myriad Pro SemiExt"/>
          <w:color w:val="auto"/>
        </w:rPr>
      </w:pPr>
    </w:p>
    <w:p w14:paraId="77E0F014" w14:textId="42744661" w:rsidR="00B50C8F" w:rsidRDefault="00B50C8F" w:rsidP="00B50C8F">
      <w:pPr>
        <w:pStyle w:val="ListParagraph"/>
        <w:numPr>
          <w:ilvl w:val="1"/>
          <w:numId w:val="9"/>
        </w:numPr>
        <w:rPr>
          <w:rFonts w:ascii="Myriad Pro SemiExt" w:hAnsi="Myriad Pro SemiExt"/>
          <w:color w:val="auto"/>
        </w:rPr>
      </w:pPr>
      <w:r>
        <w:rPr>
          <w:rFonts w:ascii="Myriad Pro SemiExt" w:hAnsi="Myriad Pro SemiExt"/>
          <w:color w:val="auto"/>
        </w:rPr>
        <w:t>Patiently advance with “what you have learned” (2 Timothy 3:14)</w:t>
      </w:r>
      <w:r w:rsidR="00B770CA">
        <w:rPr>
          <w:rFonts w:ascii="Myriad Pro SemiExt" w:hAnsi="Myriad Pro SemiExt"/>
          <w:color w:val="auto"/>
        </w:rPr>
        <w:t>.</w:t>
      </w:r>
    </w:p>
    <w:p w14:paraId="27A5998D" w14:textId="77777777" w:rsidR="005950F4" w:rsidRDefault="005950F4" w:rsidP="005950F4">
      <w:pPr>
        <w:pStyle w:val="ListParagraph"/>
        <w:ind w:left="1440"/>
        <w:rPr>
          <w:rFonts w:ascii="Myriad Pro SemiExt" w:hAnsi="Myriad Pro SemiExt"/>
          <w:color w:val="auto"/>
        </w:rPr>
      </w:pPr>
    </w:p>
    <w:p w14:paraId="613BECDC" w14:textId="77777777" w:rsidR="005950F4" w:rsidRDefault="005950F4" w:rsidP="005950F4">
      <w:pPr>
        <w:pStyle w:val="ListParagraph"/>
        <w:ind w:left="1440"/>
        <w:rPr>
          <w:rFonts w:ascii="Myriad Pro SemiExt" w:hAnsi="Myriad Pro SemiExt"/>
          <w:color w:val="auto"/>
        </w:rPr>
      </w:pPr>
    </w:p>
    <w:p w14:paraId="3558C154" w14:textId="0EBCD72F" w:rsidR="009C19BD" w:rsidRDefault="00B50C8F" w:rsidP="009C19BD">
      <w:pPr>
        <w:pStyle w:val="ListParagraph"/>
        <w:numPr>
          <w:ilvl w:val="1"/>
          <w:numId w:val="9"/>
        </w:numPr>
        <w:rPr>
          <w:rFonts w:ascii="Myriad Pro SemiExt" w:hAnsi="Myriad Pro SemiExt"/>
          <w:color w:val="auto"/>
        </w:rPr>
      </w:pPr>
      <w:r>
        <w:rPr>
          <w:rFonts w:ascii="Myriad Pro SemiExt" w:hAnsi="Myriad Pro SemiExt"/>
          <w:color w:val="auto"/>
        </w:rPr>
        <w:t>Demonstrate the unique discipleship relationship in which the Scriptures and the gospel play a central role</w:t>
      </w:r>
      <w:r w:rsidR="009C19BD">
        <w:rPr>
          <w:rFonts w:ascii="Myriad Pro SemiExt" w:hAnsi="Myriad Pro SemiExt"/>
          <w:color w:val="auto"/>
        </w:rPr>
        <w:t>.</w:t>
      </w:r>
    </w:p>
    <w:p w14:paraId="446AF470" w14:textId="77777777" w:rsidR="009C19BD" w:rsidRDefault="009C19BD" w:rsidP="009C19BD">
      <w:pPr>
        <w:pStyle w:val="ListParagraph"/>
        <w:ind w:left="1440"/>
        <w:rPr>
          <w:rFonts w:ascii="Myriad Pro SemiExt" w:hAnsi="Myriad Pro SemiExt"/>
          <w:color w:val="auto"/>
        </w:rPr>
      </w:pPr>
    </w:p>
    <w:p w14:paraId="01177621" w14:textId="77777777" w:rsidR="00CE1434" w:rsidRPr="009C19BD" w:rsidRDefault="00CE1434" w:rsidP="009C19BD">
      <w:pPr>
        <w:pStyle w:val="ListParagraph"/>
        <w:ind w:left="1440"/>
        <w:rPr>
          <w:rFonts w:ascii="Myriad Pro SemiExt" w:hAnsi="Myriad Pro SemiExt"/>
          <w:color w:val="auto"/>
        </w:rPr>
      </w:pPr>
    </w:p>
    <w:p w14:paraId="33338497" w14:textId="49E85766" w:rsidR="009C19BD" w:rsidRDefault="009C19BD" w:rsidP="009C19BD">
      <w:pPr>
        <w:pStyle w:val="ListParagraph"/>
        <w:numPr>
          <w:ilvl w:val="0"/>
          <w:numId w:val="9"/>
        </w:numPr>
        <w:rPr>
          <w:rFonts w:ascii="Myriad Pro SemiExt" w:hAnsi="Myriad Pro SemiExt"/>
          <w:b/>
          <w:bCs/>
          <w:color w:val="auto"/>
        </w:rPr>
      </w:pPr>
      <w:r w:rsidRPr="009C19BD">
        <w:rPr>
          <w:rFonts w:ascii="Myriad Pro SemiExt" w:hAnsi="Myriad Pro SemiExt"/>
          <w:b/>
          <w:bCs/>
          <w:color w:val="auto"/>
        </w:rPr>
        <w:t>The Nature of Its Content</w:t>
      </w:r>
    </w:p>
    <w:p w14:paraId="47E26EA5" w14:textId="77777777" w:rsidR="00CE1434" w:rsidRDefault="00CE1434" w:rsidP="00CE1434">
      <w:pPr>
        <w:pStyle w:val="ListParagraph"/>
        <w:rPr>
          <w:rFonts w:ascii="Myriad Pro SemiExt" w:hAnsi="Myriad Pro SemiExt"/>
          <w:color w:val="auto"/>
        </w:rPr>
      </w:pPr>
    </w:p>
    <w:p w14:paraId="0AB7741E" w14:textId="77777777" w:rsidR="00CE1434" w:rsidRPr="00CE1434" w:rsidRDefault="00CE1434" w:rsidP="00CE1434">
      <w:pPr>
        <w:pStyle w:val="ListParagraph"/>
        <w:rPr>
          <w:rFonts w:ascii="Myriad Pro SemiExt" w:hAnsi="Myriad Pro SemiExt"/>
          <w:color w:val="auto"/>
        </w:rPr>
      </w:pPr>
    </w:p>
    <w:p w14:paraId="5AC4405F" w14:textId="5D0152FC" w:rsidR="009C19BD" w:rsidRDefault="009C19BD" w:rsidP="009C19BD">
      <w:pPr>
        <w:pStyle w:val="ListParagraph"/>
        <w:numPr>
          <w:ilvl w:val="0"/>
          <w:numId w:val="9"/>
        </w:numPr>
        <w:rPr>
          <w:rFonts w:ascii="Myriad Pro SemiExt" w:hAnsi="Myriad Pro SemiExt"/>
          <w:b/>
          <w:bCs/>
          <w:color w:val="auto"/>
        </w:rPr>
      </w:pPr>
      <w:r>
        <w:rPr>
          <w:rFonts w:ascii="Myriad Pro SemiExt" w:hAnsi="Myriad Pro SemiExt"/>
          <w:b/>
          <w:bCs/>
          <w:color w:val="auto"/>
        </w:rPr>
        <w:t>The Scope of Scripture (2 Timothy 3:16)</w:t>
      </w:r>
    </w:p>
    <w:p w14:paraId="635D9F17" w14:textId="77777777" w:rsidR="00CE1434" w:rsidRDefault="00CE1434" w:rsidP="00CE1434">
      <w:pPr>
        <w:pStyle w:val="ListParagraph"/>
        <w:rPr>
          <w:rFonts w:ascii="Myriad Pro SemiExt" w:hAnsi="Myriad Pro SemiExt"/>
          <w:color w:val="auto"/>
        </w:rPr>
      </w:pPr>
    </w:p>
    <w:p w14:paraId="3F9F0770" w14:textId="77777777" w:rsidR="00CE1434" w:rsidRPr="00CE1434" w:rsidRDefault="00CE1434" w:rsidP="00CE1434">
      <w:pPr>
        <w:pStyle w:val="ListParagraph"/>
        <w:rPr>
          <w:rFonts w:ascii="Myriad Pro SemiExt" w:hAnsi="Myriad Pro SemiExt"/>
          <w:color w:val="auto"/>
        </w:rPr>
      </w:pPr>
    </w:p>
    <w:p w14:paraId="317F032D" w14:textId="1F32BBB0" w:rsidR="009C19BD" w:rsidRDefault="009C19BD" w:rsidP="009C19BD">
      <w:pPr>
        <w:pStyle w:val="ListParagraph"/>
        <w:numPr>
          <w:ilvl w:val="0"/>
          <w:numId w:val="9"/>
        </w:numPr>
        <w:rPr>
          <w:rFonts w:ascii="Myriad Pro SemiExt" w:hAnsi="Myriad Pro SemiExt"/>
          <w:b/>
          <w:bCs/>
          <w:color w:val="auto"/>
        </w:rPr>
      </w:pPr>
      <w:r>
        <w:rPr>
          <w:rFonts w:ascii="Myriad Pro SemiExt" w:hAnsi="Myriad Pro SemiExt"/>
          <w:b/>
          <w:bCs/>
          <w:color w:val="auto"/>
        </w:rPr>
        <w:t>The Origin of Scripture</w:t>
      </w:r>
    </w:p>
    <w:p w14:paraId="0591BDC7" w14:textId="77777777" w:rsidR="00CE1434" w:rsidRDefault="00CE1434" w:rsidP="00CE1434">
      <w:pPr>
        <w:pStyle w:val="ListParagraph"/>
        <w:rPr>
          <w:rFonts w:ascii="Myriad Pro SemiExt" w:hAnsi="Myriad Pro SemiExt"/>
          <w:color w:val="auto"/>
        </w:rPr>
      </w:pPr>
    </w:p>
    <w:p w14:paraId="43095BFB" w14:textId="77777777" w:rsidR="00CE1434" w:rsidRPr="00CE1434" w:rsidRDefault="00CE1434" w:rsidP="00CE1434">
      <w:pPr>
        <w:pStyle w:val="ListParagraph"/>
        <w:rPr>
          <w:rFonts w:ascii="Myriad Pro SemiExt" w:hAnsi="Myriad Pro SemiExt"/>
          <w:color w:val="auto"/>
        </w:rPr>
      </w:pPr>
    </w:p>
    <w:p w14:paraId="394834C1" w14:textId="007D7541" w:rsidR="005950F4" w:rsidRDefault="009C19BD" w:rsidP="00CE1434">
      <w:pPr>
        <w:pStyle w:val="ListParagraph"/>
        <w:numPr>
          <w:ilvl w:val="0"/>
          <w:numId w:val="9"/>
        </w:numPr>
        <w:rPr>
          <w:rFonts w:ascii="Myriad Pro SemiExt" w:hAnsi="Myriad Pro SemiExt"/>
          <w:b/>
          <w:bCs/>
          <w:color w:val="auto"/>
        </w:rPr>
      </w:pPr>
      <w:r>
        <w:rPr>
          <w:rFonts w:ascii="Myriad Pro SemiExt" w:hAnsi="Myriad Pro SemiExt"/>
          <w:b/>
          <w:bCs/>
          <w:color w:val="auto"/>
        </w:rPr>
        <w:t>The Usefulness of Scripture (</w:t>
      </w:r>
      <w:r w:rsidR="00D85770">
        <w:rPr>
          <w:rFonts w:ascii="Myriad Pro SemiExt" w:hAnsi="Myriad Pro SemiExt"/>
          <w:b/>
          <w:bCs/>
          <w:color w:val="auto"/>
        </w:rPr>
        <w:t>2 Timothy 3</w:t>
      </w:r>
      <w:r w:rsidR="00CE1434">
        <w:rPr>
          <w:rFonts w:ascii="Myriad Pro SemiExt" w:hAnsi="Myriad Pro SemiExt"/>
          <w:b/>
          <w:bCs/>
          <w:color w:val="auto"/>
        </w:rPr>
        <w:t>:</w:t>
      </w:r>
      <w:r w:rsidR="00D85770">
        <w:rPr>
          <w:rFonts w:ascii="Myriad Pro SemiExt" w:hAnsi="Myriad Pro SemiExt"/>
          <w:b/>
          <w:bCs/>
          <w:color w:val="auto"/>
        </w:rPr>
        <w:t>16)</w:t>
      </w:r>
    </w:p>
    <w:p w14:paraId="45DE268F" w14:textId="77777777" w:rsidR="006069DE" w:rsidRDefault="006069DE" w:rsidP="006069DE">
      <w:pPr>
        <w:pStyle w:val="ListParagraph"/>
        <w:rPr>
          <w:rFonts w:ascii="Myriad Pro SemiExt" w:hAnsi="Myriad Pro SemiExt"/>
          <w:color w:val="auto"/>
        </w:rPr>
      </w:pPr>
    </w:p>
    <w:p w14:paraId="474079EC" w14:textId="77777777" w:rsidR="006069DE" w:rsidRDefault="006069DE" w:rsidP="006069DE">
      <w:pPr>
        <w:pStyle w:val="ListParagraph"/>
        <w:rPr>
          <w:rFonts w:ascii="Myriad Pro SemiExt" w:hAnsi="Myriad Pro SemiExt"/>
          <w:color w:val="auto"/>
        </w:rPr>
      </w:pPr>
    </w:p>
    <w:p w14:paraId="60D0375C" w14:textId="41907864" w:rsidR="008051D0" w:rsidRPr="006069DE" w:rsidRDefault="008051D0" w:rsidP="008051D0">
      <w:pPr>
        <w:pStyle w:val="ListParagraph"/>
        <w:numPr>
          <w:ilvl w:val="1"/>
          <w:numId w:val="9"/>
        </w:numPr>
        <w:rPr>
          <w:rFonts w:ascii="Myriad Pro SemiExt" w:hAnsi="Myriad Pro SemiExt"/>
          <w:color w:val="auto"/>
        </w:rPr>
      </w:pPr>
      <w:r w:rsidRPr="006069DE">
        <w:rPr>
          <w:rFonts w:ascii="Myriad Pro SemiExt" w:hAnsi="Myriad Pro SemiExt"/>
          <w:color w:val="auto"/>
        </w:rPr>
        <w:t>The teaching nature of Scripture</w:t>
      </w:r>
    </w:p>
    <w:p w14:paraId="02EEB05B" w14:textId="77777777" w:rsidR="006069DE" w:rsidRDefault="006069DE" w:rsidP="006069DE">
      <w:pPr>
        <w:pStyle w:val="ListParagraph"/>
        <w:ind w:left="1440"/>
        <w:rPr>
          <w:rFonts w:ascii="Myriad Pro SemiExt" w:hAnsi="Myriad Pro SemiExt"/>
          <w:color w:val="auto"/>
        </w:rPr>
      </w:pPr>
    </w:p>
    <w:p w14:paraId="0D714D1E" w14:textId="77777777" w:rsidR="003F1545" w:rsidRPr="006069DE" w:rsidRDefault="003F1545" w:rsidP="006069DE">
      <w:pPr>
        <w:pStyle w:val="ListParagraph"/>
        <w:ind w:left="1440"/>
        <w:rPr>
          <w:rFonts w:ascii="Myriad Pro SemiExt" w:hAnsi="Myriad Pro SemiExt"/>
          <w:color w:val="auto"/>
        </w:rPr>
      </w:pPr>
    </w:p>
    <w:p w14:paraId="2FFD1C65" w14:textId="21875547" w:rsidR="006069DE" w:rsidRPr="006069DE" w:rsidRDefault="008051D0" w:rsidP="006069DE">
      <w:pPr>
        <w:pStyle w:val="ListParagraph"/>
        <w:numPr>
          <w:ilvl w:val="1"/>
          <w:numId w:val="9"/>
        </w:numPr>
        <w:rPr>
          <w:rFonts w:ascii="Myriad Pro SemiExt" w:hAnsi="Myriad Pro SemiExt"/>
          <w:color w:val="auto"/>
        </w:rPr>
      </w:pPr>
      <w:r w:rsidRPr="006069DE">
        <w:rPr>
          <w:rFonts w:ascii="Myriad Pro SemiExt" w:hAnsi="Myriad Pro SemiExt"/>
          <w:color w:val="auto"/>
        </w:rPr>
        <w:t xml:space="preserve">The rebuking </w:t>
      </w:r>
      <w:r w:rsidR="00766AD3" w:rsidRPr="006069DE">
        <w:rPr>
          <w:rFonts w:ascii="Myriad Pro SemiExt" w:hAnsi="Myriad Pro SemiExt"/>
          <w:color w:val="auto"/>
        </w:rPr>
        <w:t>or reproving nature of Scripture</w:t>
      </w:r>
    </w:p>
    <w:p w14:paraId="1510979E" w14:textId="77777777" w:rsidR="006069DE" w:rsidRPr="006069DE" w:rsidRDefault="006069DE" w:rsidP="006069DE">
      <w:pPr>
        <w:pStyle w:val="ListParagraph"/>
        <w:ind w:left="1440"/>
        <w:rPr>
          <w:rFonts w:ascii="Myriad Pro SemiExt" w:hAnsi="Myriad Pro SemiExt"/>
          <w:color w:val="auto"/>
        </w:rPr>
      </w:pPr>
    </w:p>
    <w:p w14:paraId="33CD2629" w14:textId="1634F313" w:rsidR="00766AD3" w:rsidRPr="006069DE" w:rsidRDefault="00766AD3" w:rsidP="008051D0">
      <w:pPr>
        <w:pStyle w:val="ListParagraph"/>
        <w:numPr>
          <w:ilvl w:val="1"/>
          <w:numId w:val="9"/>
        </w:numPr>
        <w:rPr>
          <w:rFonts w:ascii="Myriad Pro SemiExt" w:hAnsi="Myriad Pro SemiExt"/>
          <w:color w:val="auto"/>
        </w:rPr>
      </w:pPr>
      <w:r w:rsidRPr="006069DE">
        <w:rPr>
          <w:rFonts w:ascii="Myriad Pro SemiExt" w:hAnsi="Myriad Pro SemiExt"/>
          <w:color w:val="auto"/>
        </w:rPr>
        <w:lastRenderedPageBreak/>
        <w:t>The correcting nature of Scripture</w:t>
      </w:r>
    </w:p>
    <w:p w14:paraId="0E44DC8B" w14:textId="77777777" w:rsidR="006069DE" w:rsidRPr="006069DE" w:rsidRDefault="006069DE" w:rsidP="006069DE">
      <w:pPr>
        <w:pStyle w:val="ListParagraph"/>
        <w:ind w:left="1440"/>
        <w:rPr>
          <w:rFonts w:ascii="Myriad Pro SemiExt" w:hAnsi="Myriad Pro SemiExt"/>
          <w:color w:val="auto"/>
        </w:rPr>
      </w:pPr>
    </w:p>
    <w:p w14:paraId="22426276" w14:textId="77777777" w:rsidR="006069DE" w:rsidRPr="006069DE" w:rsidRDefault="006069DE" w:rsidP="006069DE">
      <w:pPr>
        <w:pStyle w:val="ListParagraph"/>
        <w:ind w:left="1440"/>
        <w:rPr>
          <w:rFonts w:ascii="Myriad Pro SemiExt" w:hAnsi="Myriad Pro SemiExt"/>
          <w:color w:val="auto"/>
        </w:rPr>
      </w:pPr>
    </w:p>
    <w:p w14:paraId="625498CC" w14:textId="43A3D67A" w:rsidR="00053D6B" w:rsidRPr="006069DE" w:rsidRDefault="00053D6B" w:rsidP="008051D0">
      <w:pPr>
        <w:pStyle w:val="ListParagraph"/>
        <w:numPr>
          <w:ilvl w:val="1"/>
          <w:numId w:val="9"/>
        </w:numPr>
        <w:rPr>
          <w:rFonts w:ascii="Myriad Pro SemiExt" w:hAnsi="Myriad Pro SemiExt"/>
          <w:color w:val="auto"/>
        </w:rPr>
      </w:pPr>
      <w:r w:rsidRPr="006069DE">
        <w:rPr>
          <w:rFonts w:ascii="Myriad Pro SemiExt" w:hAnsi="Myriad Pro SemiExt"/>
          <w:color w:val="auto"/>
        </w:rPr>
        <w:t>The training nature of Scripture</w:t>
      </w:r>
    </w:p>
    <w:p w14:paraId="30DA4FFD" w14:textId="77777777" w:rsidR="006069DE" w:rsidRPr="006069DE" w:rsidRDefault="006069DE" w:rsidP="006069DE">
      <w:pPr>
        <w:pStyle w:val="ListParagraph"/>
        <w:ind w:left="1440"/>
        <w:rPr>
          <w:rFonts w:ascii="Myriad Pro SemiExt" w:hAnsi="Myriad Pro SemiExt"/>
          <w:color w:val="auto"/>
        </w:rPr>
      </w:pPr>
    </w:p>
    <w:p w14:paraId="7AB83E6A" w14:textId="77777777" w:rsidR="006069DE" w:rsidRPr="006069DE" w:rsidRDefault="006069DE" w:rsidP="006069DE">
      <w:pPr>
        <w:pStyle w:val="ListParagraph"/>
        <w:ind w:left="1440"/>
        <w:rPr>
          <w:rFonts w:ascii="Myriad Pro SemiExt" w:hAnsi="Myriad Pro SemiExt"/>
          <w:color w:val="auto"/>
        </w:rPr>
      </w:pPr>
    </w:p>
    <w:p w14:paraId="500976C7" w14:textId="4E64346E" w:rsidR="00053D6B" w:rsidRDefault="00053D6B" w:rsidP="00053D6B">
      <w:pPr>
        <w:pStyle w:val="ListParagraph"/>
        <w:numPr>
          <w:ilvl w:val="0"/>
          <w:numId w:val="9"/>
        </w:numPr>
        <w:rPr>
          <w:rFonts w:ascii="Myriad Pro SemiExt" w:hAnsi="Myriad Pro SemiExt"/>
          <w:b/>
          <w:bCs/>
          <w:color w:val="auto"/>
        </w:rPr>
      </w:pPr>
      <w:r>
        <w:rPr>
          <w:rFonts w:ascii="Myriad Pro SemiExt" w:hAnsi="Myriad Pro SemiExt"/>
          <w:b/>
          <w:bCs/>
          <w:color w:val="auto"/>
        </w:rPr>
        <w:t>The Outcome of Scripture (2 Timothy 3:17)</w:t>
      </w:r>
    </w:p>
    <w:p w14:paraId="4812FFEA" w14:textId="77777777" w:rsidR="006069DE" w:rsidRDefault="006069DE" w:rsidP="006069DE">
      <w:pPr>
        <w:pStyle w:val="ListParagraph"/>
        <w:rPr>
          <w:rFonts w:ascii="Myriad Pro SemiExt" w:hAnsi="Myriad Pro SemiExt"/>
          <w:b/>
          <w:bCs/>
          <w:color w:val="auto"/>
        </w:rPr>
      </w:pPr>
    </w:p>
    <w:p w14:paraId="579A4B87" w14:textId="77777777" w:rsidR="006069DE" w:rsidRDefault="006069DE" w:rsidP="006069DE">
      <w:pPr>
        <w:pStyle w:val="ListParagraph"/>
        <w:rPr>
          <w:rFonts w:ascii="Myriad Pro SemiExt" w:hAnsi="Myriad Pro SemiExt"/>
          <w:b/>
          <w:bCs/>
          <w:color w:val="auto"/>
        </w:rPr>
      </w:pPr>
    </w:p>
    <w:p w14:paraId="20ADB43A" w14:textId="001DE87E" w:rsidR="00053D6B" w:rsidRDefault="00053D6B" w:rsidP="00053D6B">
      <w:pPr>
        <w:pStyle w:val="ListParagraph"/>
        <w:numPr>
          <w:ilvl w:val="0"/>
          <w:numId w:val="9"/>
        </w:numPr>
        <w:rPr>
          <w:rFonts w:ascii="Myriad Pro SemiExt" w:hAnsi="Myriad Pro SemiExt"/>
          <w:b/>
          <w:bCs/>
          <w:color w:val="auto"/>
        </w:rPr>
      </w:pPr>
      <w:r>
        <w:rPr>
          <w:rFonts w:ascii="Myriad Pro SemiExt" w:hAnsi="Myriad Pro SemiExt"/>
          <w:b/>
          <w:bCs/>
          <w:color w:val="auto"/>
        </w:rPr>
        <w:t>Conclusion</w:t>
      </w:r>
    </w:p>
    <w:sectPr w:rsidR="00053D6B" w:rsidSect="00534B26">
      <w:footerReference w:type="default" r:id="rId11"/>
      <w:footerReference w:type="first" r:id="rId12"/>
      <w:pgSz w:w="12240" w:h="15840" w:code="1"/>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42E0" w14:textId="77777777" w:rsidR="00A8314A" w:rsidRDefault="00A8314A">
      <w:pPr>
        <w:spacing w:line="240" w:lineRule="auto"/>
      </w:pPr>
      <w:r>
        <w:separator/>
      </w:r>
    </w:p>
  </w:endnote>
  <w:endnote w:type="continuationSeparator" w:id="0">
    <w:p w14:paraId="674CCAFF" w14:textId="77777777" w:rsidR="00A8314A" w:rsidRDefault="00A8314A">
      <w:pPr>
        <w:spacing w:line="240" w:lineRule="auto"/>
      </w:pPr>
      <w:r>
        <w:continuationSeparator/>
      </w:r>
    </w:p>
  </w:endnote>
  <w:endnote w:type="continuationNotice" w:id="1">
    <w:p w14:paraId="16D12BD8" w14:textId="77777777" w:rsidR="00A8314A" w:rsidRDefault="00A831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SemiExt">
    <w:panose1 w:val="020B0505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378252"/>
      <w:docPartObj>
        <w:docPartGallery w:val="Page Numbers (Bottom of Page)"/>
        <w:docPartUnique/>
      </w:docPartObj>
    </w:sdtPr>
    <w:sdtEndPr>
      <w:rPr>
        <w:rFonts w:ascii="Myriad Pro SemiExt" w:hAnsi="Myriad Pro SemiExt"/>
        <w:noProof/>
      </w:rPr>
    </w:sdtEndPr>
    <w:sdtContent>
      <w:p w14:paraId="511AA276" w14:textId="1E4C8344" w:rsidR="00534B26" w:rsidRPr="00534B26" w:rsidRDefault="00534B26">
        <w:pPr>
          <w:pStyle w:val="Footer"/>
          <w:jc w:val="center"/>
          <w:rPr>
            <w:rFonts w:ascii="Myriad Pro SemiExt" w:hAnsi="Myriad Pro SemiExt"/>
          </w:rPr>
        </w:pPr>
        <w:r w:rsidRPr="00534B26">
          <w:rPr>
            <w:rFonts w:ascii="Myriad Pro SemiExt" w:hAnsi="Myriad Pro SemiExt"/>
          </w:rPr>
          <w:fldChar w:fldCharType="begin"/>
        </w:r>
        <w:r w:rsidRPr="00534B26">
          <w:rPr>
            <w:rFonts w:ascii="Myriad Pro SemiExt" w:hAnsi="Myriad Pro SemiExt"/>
          </w:rPr>
          <w:instrText xml:space="preserve"> PAGE   \* MERGEFORMAT </w:instrText>
        </w:r>
        <w:r w:rsidRPr="00534B26">
          <w:rPr>
            <w:rFonts w:ascii="Myriad Pro SemiExt" w:hAnsi="Myriad Pro SemiExt"/>
          </w:rPr>
          <w:fldChar w:fldCharType="separate"/>
        </w:r>
        <w:r w:rsidRPr="00534B26">
          <w:rPr>
            <w:rFonts w:ascii="Myriad Pro SemiExt" w:hAnsi="Myriad Pro SemiExt"/>
            <w:noProof/>
          </w:rPr>
          <w:t>2</w:t>
        </w:r>
        <w:r w:rsidRPr="00534B26">
          <w:rPr>
            <w:rFonts w:ascii="Myriad Pro SemiExt" w:hAnsi="Myriad Pro SemiExt"/>
            <w:noProof/>
          </w:rPr>
          <w:fldChar w:fldCharType="end"/>
        </w:r>
      </w:p>
    </w:sdtContent>
  </w:sdt>
  <w:p w14:paraId="48E0D0BD" w14:textId="77777777" w:rsidR="00534B26" w:rsidRDefault="0053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633953"/>
      <w:docPartObj>
        <w:docPartGallery w:val="Page Numbers (Bottom of Page)"/>
        <w:docPartUnique/>
      </w:docPartObj>
    </w:sdtPr>
    <w:sdtEndPr>
      <w:rPr>
        <w:rFonts w:ascii="Myriad Pro SemiExt" w:hAnsi="Myriad Pro SemiExt"/>
        <w:noProof/>
      </w:rPr>
    </w:sdtEndPr>
    <w:sdtContent>
      <w:p w14:paraId="251C3910" w14:textId="03D8F64A" w:rsidR="00606C07" w:rsidRPr="00606C07" w:rsidRDefault="00606C07">
        <w:pPr>
          <w:pStyle w:val="Footer"/>
          <w:jc w:val="center"/>
          <w:rPr>
            <w:rFonts w:ascii="Myriad Pro SemiExt" w:hAnsi="Myriad Pro SemiExt"/>
          </w:rPr>
        </w:pPr>
        <w:r w:rsidRPr="00606C07">
          <w:rPr>
            <w:rFonts w:ascii="Myriad Pro SemiExt" w:hAnsi="Myriad Pro SemiExt"/>
          </w:rPr>
          <w:fldChar w:fldCharType="begin"/>
        </w:r>
        <w:r w:rsidRPr="00606C07">
          <w:rPr>
            <w:rFonts w:ascii="Myriad Pro SemiExt" w:hAnsi="Myriad Pro SemiExt"/>
          </w:rPr>
          <w:instrText xml:space="preserve"> PAGE   \* MERGEFORMAT </w:instrText>
        </w:r>
        <w:r w:rsidRPr="00606C07">
          <w:rPr>
            <w:rFonts w:ascii="Myriad Pro SemiExt" w:hAnsi="Myriad Pro SemiExt"/>
          </w:rPr>
          <w:fldChar w:fldCharType="separate"/>
        </w:r>
        <w:r w:rsidRPr="00606C07">
          <w:rPr>
            <w:rFonts w:ascii="Myriad Pro SemiExt" w:hAnsi="Myriad Pro SemiExt"/>
            <w:noProof/>
          </w:rPr>
          <w:t>2</w:t>
        </w:r>
        <w:r w:rsidRPr="00606C07">
          <w:rPr>
            <w:rFonts w:ascii="Myriad Pro SemiExt" w:hAnsi="Myriad Pro SemiExt"/>
            <w:noProof/>
          </w:rPr>
          <w:fldChar w:fldCharType="end"/>
        </w:r>
      </w:p>
    </w:sdtContent>
  </w:sdt>
  <w:p w14:paraId="7D223A1C" w14:textId="77777777" w:rsidR="00606C07" w:rsidRDefault="0060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2B53" w14:textId="77777777" w:rsidR="00A8314A" w:rsidRDefault="00A8314A">
      <w:pPr>
        <w:spacing w:line="240" w:lineRule="auto"/>
      </w:pPr>
      <w:r>
        <w:separator/>
      </w:r>
    </w:p>
  </w:footnote>
  <w:footnote w:type="continuationSeparator" w:id="0">
    <w:p w14:paraId="4A8127C3" w14:textId="77777777" w:rsidR="00A8314A" w:rsidRDefault="00A8314A">
      <w:pPr>
        <w:spacing w:line="240" w:lineRule="auto"/>
      </w:pPr>
      <w:r>
        <w:continuationSeparator/>
      </w:r>
    </w:p>
  </w:footnote>
  <w:footnote w:type="continuationNotice" w:id="1">
    <w:p w14:paraId="2C3C77A4" w14:textId="77777777" w:rsidR="00A8314A" w:rsidRDefault="00A8314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5982"/>
    <w:multiLevelType w:val="multilevel"/>
    <w:tmpl w:val="4432A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9775F2"/>
    <w:multiLevelType w:val="hybridMultilevel"/>
    <w:tmpl w:val="EB5CDA7E"/>
    <w:lvl w:ilvl="0" w:tplc="CE52DF34">
      <w:start w:val="1"/>
      <w:numFmt w:val="bullet"/>
      <w:pStyle w:val="Achiev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0AF9"/>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332B6"/>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806F1"/>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E5B5B"/>
    <w:multiLevelType w:val="multilevel"/>
    <w:tmpl w:val="EB2C9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7D945CD"/>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256CC9"/>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9429C"/>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7F0AC8"/>
    <w:multiLevelType w:val="hybridMultilevel"/>
    <w:tmpl w:val="DEAAB7B0"/>
    <w:lvl w:ilvl="0" w:tplc="9440DDEA">
      <w:start w:val="1"/>
      <w:numFmt w:val="decimal"/>
      <w:lvlText w:val="%1."/>
      <w:lvlJc w:val="left"/>
      <w:pPr>
        <w:ind w:left="720" w:hanging="360"/>
      </w:pPr>
      <w:rPr>
        <w:rFonts w:hint="default"/>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53310664">
    <w:abstractNumId w:val="0"/>
  </w:num>
  <w:num w:numId="2" w16cid:durableId="369956652">
    <w:abstractNumId w:val="5"/>
  </w:num>
  <w:num w:numId="3" w16cid:durableId="1718776465">
    <w:abstractNumId w:val="1"/>
  </w:num>
  <w:num w:numId="4" w16cid:durableId="1997226221">
    <w:abstractNumId w:val="9"/>
  </w:num>
  <w:num w:numId="5" w16cid:durableId="480973823">
    <w:abstractNumId w:val="3"/>
  </w:num>
  <w:num w:numId="6" w16cid:durableId="490100092">
    <w:abstractNumId w:val="8"/>
  </w:num>
  <w:num w:numId="7" w16cid:durableId="549995989">
    <w:abstractNumId w:val="7"/>
  </w:num>
  <w:num w:numId="8" w16cid:durableId="415249693">
    <w:abstractNumId w:val="2"/>
  </w:num>
  <w:num w:numId="9" w16cid:durableId="11609244">
    <w:abstractNumId w:val="6"/>
  </w:num>
  <w:num w:numId="10" w16cid:durableId="181563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E"/>
    <w:rsid w:val="00007EB6"/>
    <w:rsid w:val="00014FCC"/>
    <w:rsid w:val="000356AD"/>
    <w:rsid w:val="00036EBC"/>
    <w:rsid w:val="00046388"/>
    <w:rsid w:val="000523E0"/>
    <w:rsid w:val="00053D6B"/>
    <w:rsid w:val="0005469C"/>
    <w:rsid w:val="00060268"/>
    <w:rsid w:val="000807DA"/>
    <w:rsid w:val="00083637"/>
    <w:rsid w:val="000A24DA"/>
    <w:rsid w:val="000A6FF7"/>
    <w:rsid w:val="000B18A9"/>
    <w:rsid w:val="000B2565"/>
    <w:rsid w:val="000D1B3D"/>
    <w:rsid w:val="000E7A57"/>
    <w:rsid w:val="0011127B"/>
    <w:rsid w:val="001554FD"/>
    <w:rsid w:val="001702F2"/>
    <w:rsid w:val="001731C2"/>
    <w:rsid w:val="00174860"/>
    <w:rsid w:val="00186766"/>
    <w:rsid w:val="001A570F"/>
    <w:rsid w:val="001B07FB"/>
    <w:rsid w:val="001D5050"/>
    <w:rsid w:val="001E3650"/>
    <w:rsid w:val="001E56E5"/>
    <w:rsid w:val="0022127C"/>
    <w:rsid w:val="002223E5"/>
    <w:rsid w:val="0023344F"/>
    <w:rsid w:val="00241823"/>
    <w:rsid w:val="002424AE"/>
    <w:rsid w:val="0025774D"/>
    <w:rsid w:val="00267CF1"/>
    <w:rsid w:val="002935B9"/>
    <w:rsid w:val="002954FB"/>
    <w:rsid w:val="002A3402"/>
    <w:rsid w:val="002B3047"/>
    <w:rsid w:val="002B3667"/>
    <w:rsid w:val="002D6FBF"/>
    <w:rsid w:val="002D745D"/>
    <w:rsid w:val="002E3F9C"/>
    <w:rsid w:val="00322934"/>
    <w:rsid w:val="00323E65"/>
    <w:rsid w:val="00324983"/>
    <w:rsid w:val="003337E3"/>
    <w:rsid w:val="00354599"/>
    <w:rsid w:val="00373C85"/>
    <w:rsid w:val="00381FE7"/>
    <w:rsid w:val="003A0AFD"/>
    <w:rsid w:val="003B09DE"/>
    <w:rsid w:val="003B3C40"/>
    <w:rsid w:val="003D542A"/>
    <w:rsid w:val="003E0BF8"/>
    <w:rsid w:val="003E77AD"/>
    <w:rsid w:val="003F0DE1"/>
    <w:rsid w:val="003F11FE"/>
    <w:rsid w:val="003F13E4"/>
    <w:rsid w:val="003F1545"/>
    <w:rsid w:val="004023C0"/>
    <w:rsid w:val="004060FB"/>
    <w:rsid w:val="00406F26"/>
    <w:rsid w:val="004147ED"/>
    <w:rsid w:val="0042556F"/>
    <w:rsid w:val="00484126"/>
    <w:rsid w:val="00484549"/>
    <w:rsid w:val="00490E77"/>
    <w:rsid w:val="004913AA"/>
    <w:rsid w:val="004938CD"/>
    <w:rsid w:val="004A0C9E"/>
    <w:rsid w:val="004B513A"/>
    <w:rsid w:val="004B5A31"/>
    <w:rsid w:val="004D7F48"/>
    <w:rsid w:val="004E5793"/>
    <w:rsid w:val="004F6527"/>
    <w:rsid w:val="00514924"/>
    <w:rsid w:val="00532927"/>
    <w:rsid w:val="00534B26"/>
    <w:rsid w:val="00561F18"/>
    <w:rsid w:val="00582FD3"/>
    <w:rsid w:val="00583D85"/>
    <w:rsid w:val="005950F4"/>
    <w:rsid w:val="005A13BB"/>
    <w:rsid w:val="005A5179"/>
    <w:rsid w:val="005B1932"/>
    <w:rsid w:val="005D196E"/>
    <w:rsid w:val="005D6178"/>
    <w:rsid w:val="005E087B"/>
    <w:rsid w:val="005E5116"/>
    <w:rsid w:val="005F2AFB"/>
    <w:rsid w:val="005F6361"/>
    <w:rsid w:val="0060021B"/>
    <w:rsid w:val="00601796"/>
    <w:rsid w:val="00603441"/>
    <w:rsid w:val="006069DE"/>
    <w:rsid w:val="00606C07"/>
    <w:rsid w:val="00607901"/>
    <w:rsid w:val="0061078A"/>
    <w:rsid w:val="006220FB"/>
    <w:rsid w:val="00623270"/>
    <w:rsid w:val="006356E3"/>
    <w:rsid w:val="0066444D"/>
    <w:rsid w:val="0066625D"/>
    <w:rsid w:val="00667F5D"/>
    <w:rsid w:val="00674E52"/>
    <w:rsid w:val="006852CA"/>
    <w:rsid w:val="00687918"/>
    <w:rsid w:val="00692BD8"/>
    <w:rsid w:val="006E3DFE"/>
    <w:rsid w:val="00702941"/>
    <w:rsid w:val="00707416"/>
    <w:rsid w:val="00711E2E"/>
    <w:rsid w:val="00735182"/>
    <w:rsid w:val="00737525"/>
    <w:rsid w:val="00765995"/>
    <w:rsid w:val="00766AD3"/>
    <w:rsid w:val="0077192F"/>
    <w:rsid w:val="00776E87"/>
    <w:rsid w:val="00780D52"/>
    <w:rsid w:val="00784FBF"/>
    <w:rsid w:val="007A67DA"/>
    <w:rsid w:val="007A75A2"/>
    <w:rsid w:val="007B23BE"/>
    <w:rsid w:val="007B33EF"/>
    <w:rsid w:val="007C6E5D"/>
    <w:rsid w:val="007C773F"/>
    <w:rsid w:val="007D317E"/>
    <w:rsid w:val="007D6525"/>
    <w:rsid w:val="0080081F"/>
    <w:rsid w:val="00802F6E"/>
    <w:rsid w:val="008034D5"/>
    <w:rsid w:val="008051D0"/>
    <w:rsid w:val="008169FB"/>
    <w:rsid w:val="008206CA"/>
    <w:rsid w:val="00822A4D"/>
    <w:rsid w:val="008232A5"/>
    <w:rsid w:val="00835C8A"/>
    <w:rsid w:val="00846133"/>
    <w:rsid w:val="00854464"/>
    <w:rsid w:val="0085708A"/>
    <w:rsid w:val="00860A6D"/>
    <w:rsid w:val="008808F3"/>
    <w:rsid w:val="00881D3B"/>
    <w:rsid w:val="008A3F31"/>
    <w:rsid w:val="008B1A7B"/>
    <w:rsid w:val="008B3834"/>
    <w:rsid w:val="008D258F"/>
    <w:rsid w:val="008E0347"/>
    <w:rsid w:val="008E4BCC"/>
    <w:rsid w:val="008E51AA"/>
    <w:rsid w:val="008F31C5"/>
    <w:rsid w:val="009108E3"/>
    <w:rsid w:val="0091181F"/>
    <w:rsid w:val="009263B2"/>
    <w:rsid w:val="00936FD9"/>
    <w:rsid w:val="0096392B"/>
    <w:rsid w:val="00964C63"/>
    <w:rsid w:val="009B6469"/>
    <w:rsid w:val="009C19BD"/>
    <w:rsid w:val="009C7914"/>
    <w:rsid w:val="009D7E9D"/>
    <w:rsid w:val="009E57FC"/>
    <w:rsid w:val="009E62FE"/>
    <w:rsid w:val="009E7E5F"/>
    <w:rsid w:val="00A12E8D"/>
    <w:rsid w:val="00A12EEA"/>
    <w:rsid w:val="00A147F1"/>
    <w:rsid w:val="00A416B4"/>
    <w:rsid w:val="00A517E0"/>
    <w:rsid w:val="00A54A31"/>
    <w:rsid w:val="00A55991"/>
    <w:rsid w:val="00A8314A"/>
    <w:rsid w:val="00A934AA"/>
    <w:rsid w:val="00AA2E59"/>
    <w:rsid w:val="00AA7B2B"/>
    <w:rsid w:val="00AB3D5F"/>
    <w:rsid w:val="00AD3F86"/>
    <w:rsid w:val="00AF5667"/>
    <w:rsid w:val="00B50C8F"/>
    <w:rsid w:val="00B71E27"/>
    <w:rsid w:val="00B75862"/>
    <w:rsid w:val="00B770CA"/>
    <w:rsid w:val="00BA6170"/>
    <w:rsid w:val="00BC3D0F"/>
    <w:rsid w:val="00BD0C9F"/>
    <w:rsid w:val="00BD3A50"/>
    <w:rsid w:val="00BD6DA1"/>
    <w:rsid w:val="00C20FE4"/>
    <w:rsid w:val="00C24B87"/>
    <w:rsid w:val="00C3718D"/>
    <w:rsid w:val="00C418D1"/>
    <w:rsid w:val="00C41A1D"/>
    <w:rsid w:val="00CE1434"/>
    <w:rsid w:val="00CE5205"/>
    <w:rsid w:val="00D025FB"/>
    <w:rsid w:val="00D03D42"/>
    <w:rsid w:val="00D153D7"/>
    <w:rsid w:val="00D26898"/>
    <w:rsid w:val="00D336AB"/>
    <w:rsid w:val="00D37417"/>
    <w:rsid w:val="00D57BF8"/>
    <w:rsid w:val="00D61F6C"/>
    <w:rsid w:val="00D64797"/>
    <w:rsid w:val="00D700DE"/>
    <w:rsid w:val="00D749B7"/>
    <w:rsid w:val="00D85770"/>
    <w:rsid w:val="00D954A8"/>
    <w:rsid w:val="00D96BD4"/>
    <w:rsid w:val="00DB2415"/>
    <w:rsid w:val="00DC41D6"/>
    <w:rsid w:val="00DD04C2"/>
    <w:rsid w:val="00DE2289"/>
    <w:rsid w:val="00DF6BCE"/>
    <w:rsid w:val="00DF7953"/>
    <w:rsid w:val="00E048AB"/>
    <w:rsid w:val="00E22BE7"/>
    <w:rsid w:val="00E44AF7"/>
    <w:rsid w:val="00E5458D"/>
    <w:rsid w:val="00E62553"/>
    <w:rsid w:val="00E93637"/>
    <w:rsid w:val="00E94020"/>
    <w:rsid w:val="00EC3305"/>
    <w:rsid w:val="00ED23D0"/>
    <w:rsid w:val="00EF1BE9"/>
    <w:rsid w:val="00F004C8"/>
    <w:rsid w:val="00F123C4"/>
    <w:rsid w:val="00F253F7"/>
    <w:rsid w:val="00F2739E"/>
    <w:rsid w:val="00F33AA2"/>
    <w:rsid w:val="00F43ABA"/>
    <w:rsid w:val="00F528C4"/>
    <w:rsid w:val="00F6262B"/>
    <w:rsid w:val="00F744FC"/>
    <w:rsid w:val="00F810E5"/>
    <w:rsid w:val="00F850E4"/>
    <w:rsid w:val="00FA0A0E"/>
    <w:rsid w:val="00FD3E8A"/>
    <w:rsid w:val="00FD77B3"/>
    <w:rsid w:val="00FE530D"/>
    <w:rsid w:val="00FF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460D"/>
  <w15:chartTrackingRefBased/>
  <w15:docId w15:val="{27699734-A153-4842-B138-304172BC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8D"/>
    <w:pPr>
      <w:spacing w:after="0" w:line="312" w:lineRule="auto"/>
    </w:pPr>
    <w:rPr>
      <w:color w:val="404040" w:themeColor="text1" w:themeTint="BF"/>
    </w:rPr>
  </w:style>
  <w:style w:type="paragraph" w:styleId="Heading1">
    <w:name w:val="heading 1"/>
    <w:basedOn w:val="Normal"/>
    <w:next w:val="Normal"/>
    <w:link w:val="Heading1Char"/>
    <w:uiPriority w:val="9"/>
    <w:qFormat/>
    <w:rsid w:val="00381FE7"/>
    <w:pPr>
      <w:spacing w:line="240" w:lineRule="auto"/>
      <w:outlineLvl w:val="0"/>
    </w:pPr>
    <w:rPr>
      <w:rFonts w:eastAsiaTheme="majorEastAsia" w:cstheme="majorBidi"/>
      <w:sz w:val="18"/>
    </w:rPr>
  </w:style>
  <w:style w:type="paragraph" w:styleId="Heading2">
    <w:name w:val="heading 2"/>
    <w:basedOn w:val="Normal"/>
    <w:next w:val="Normal"/>
    <w:link w:val="Heading2Char"/>
    <w:uiPriority w:val="9"/>
    <w:qFormat/>
    <w:rsid w:val="00B75862"/>
    <w:pPr>
      <w:keepNext/>
      <w:keepLines/>
      <w:spacing w:after="40"/>
      <w:outlineLvl w:val="1"/>
    </w:pPr>
    <w:rPr>
      <w:rFonts w:eastAsiaTheme="majorEastAsia" w:cstheme="majorBidi"/>
      <w:bCs/>
      <w:caps/>
      <w:spacing w:val="30"/>
      <w:kern w:val="20"/>
      <w14:ligatures w14:val="standardContextual"/>
    </w:rPr>
  </w:style>
  <w:style w:type="paragraph" w:styleId="Heading3">
    <w:name w:val="heading 3"/>
    <w:basedOn w:val="Normal"/>
    <w:next w:val="Normal"/>
    <w:link w:val="Heading3Char"/>
    <w:uiPriority w:val="9"/>
    <w:qFormat/>
    <w:rsid w:val="00B75862"/>
    <w:pPr>
      <w:keepNext/>
      <w:keepLines/>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DDDD" w:themeColor="accent1"/>
      <w:spacing w:val="0"/>
    </w:rPr>
  </w:style>
  <w:style w:type="character" w:customStyle="1" w:styleId="Heading1Char">
    <w:name w:val="Heading 1 Char"/>
    <w:basedOn w:val="DefaultParagraphFont"/>
    <w:link w:val="Heading1"/>
    <w:uiPriority w:val="9"/>
    <w:rsid w:val="00B75862"/>
    <w:rPr>
      <w:rFonts w:eastAsiaTheme="majorEastAsia" w:cstheme="majorBidi"/>
      <w:color w:val="404040" w:themeColor="text1" w:themeTint="BF"/>
      <w:sz w:val="18"/>
    </w:rPr>
  </w:style>
  <w:style w:type="character" w:customStyle="1" w:styleId="Heading2Char">
    <w:name w:val="Heading 2 Char"/>
    <w:basedOn w:val="DefaultParagraphFont"/>
    <w:link w:val="Heading2"/>
    <w:uiPriority w:val="9"/>
    <w:rsid w:val="00B75862"/>
    <w:rPr>
      <w:rFonts w:eastAsiaTheme="majorEastAsia" w:cstheme="majorBidi"/>
      <w:bCs/>
      <w:caps/>
      <w:color w:val="404040" w:themeColor="text1" w:themeTint="BF"/>
      <w:spacing w:val="30"/>
      <w:kern w:val="20"/>
      <w14:ligatures w14:val="standardContextual"/>
    </w:rPr>
  </w:style>
  <w:style w:type="paragraph" w:styleId="Footer">
    <w:name w:val="footer"/>
    <w:basedOn w:val="Normal"/>
    <w:link w:val="FooterChar"/>
    <w:uiPriority w:val="99"/>
    <w:pPr>
      <w:pBdr>
        <w:top w:val="single" w:sz="4" w:space="6" w:color="EAEAEA" w:themeColor="accent1" w:themeTint="99"/>
        <w:left w:val="single" w:sz="2" w:space="4" w:color="FFFFFF" w:themeColor="background1"/>
      </w:pBdr>
      <w:spacing w:line="240" w:lineRule="auto"/>
      <w:ind w:left="-360" w:right="-360"/>
    </w:pPr>
    <w:rPr>
      <w:rFonts w:eastAsiaTheme="minorHAnsi"/>
      <w:kern w:val="20"/>
    </w:rPr>
  </w:style>
  <w:style w:type="character" w:customStyle="1" w:styleId="FooterChar">
    <w:name w:val="Footer Char"/>
    <w:basedOn w:val="DefaultParagraphFont"/>
    <w:link w:val="Footer"/>
    <w:uiPriority w:val="99"/>
    <w:rsid w:val="000356AD"/>
    <w:rPr>
      <w:rFonts w:eastAsiaTheme="minorHAnsi"/>
      <w:kern w:val="20"/>
    </w:rPr>
  </w:style>
  <w:style w:type="table" w:customStyle="1" w:styleId="ResumeTable">
    <w:name w:val="Resume Table"/>
    <w:basedOn w:val="TableNormal"/>
    <w:uiPriority w:val="99"/>
    <w:rPr>
      <w:rFonts w:eastAsiaTheme="minorHAnsi"/>
    </w:rPr>
    <w:tblPr>
      <w:tblBorders>
        <w:insideH w:val="single" w:sz="4" w:space="0" w:color="DDDDDD" w:themeColor="accent1"/>
      </w:tblBorders>
      <w:tblCellMar>
        <w:top w:w="144" w:type="dxa"/>
        <w:left w:w="0" w:type="dxa"/>
        <w:bottom w:w="144" w:type="dxa"/>
        <w:right w:w="0" w:type="dxa"/>
      </w:tblCellMar>
    </w:tblPr>
  </w:style>
  <w:style w:type="character" w:customStyle="1" w:styleId="Heading3Char">
    <w:name w:val="Heading 3 Char"/>
    <w:basedOn w:val="DefaultParagraphFont"/>
    <w:link w:val="Heading3"/>
    <w:uiPriority w:val="9"/>
    <w:rsid w:val="00B75862"/>
    <w:rPr>
      <w:rFonts w:eastAsiaTheme="majorEastAsia" w:cstheme="majorBidi"/>
      <w:b/>
      <w:caps/>
      <w:color w:val="404040" w:themeColor="text1" w:themeTint="B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A5A5A5"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5A5A5"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semiHidden/>
    <w:rsid w:val="00A147F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A147F1"/>
    <w:rPr>
      <w:color w:val="404040" w:themeColor="text1" w:themeTint="BF"/>
    </w:rPr>
  </w:style>
  <w:style w:type="paragraph" w:styleId="ListParagraph">
    <w:name w:val="List Paragraph"/>
    <w:basedOn w:val="Normal"/>
    <w:semiHidden/>
    <w:rsid w:val="00BD3A50"/>
    <w:pPr>
      <w:widowControl w:val="0"/>
      <w:suppressAutoHyphens/>
      <w:autoSpaceDN w:val="0"/>
      <w:spacing w:line="240" w:lineRule="auto"/>
      <w:ind w:left="720"/>
      <w:textAlignment w:val="baseline"/>
    </w:pPr>
    <w:rPr>
      <w:rFonts w:ascii="Times New Roman" w:eastAsia="SimSun" w:hAnsi="Times New Roman" w:cs="Lucida Sans"/>
      <w:kern w:val="3"/>
      <w:sz w:val="24"/>
      <w:szCs w:val="24"/>
      <w:lang w:eastAsia="zh-CN" w:bidi="hi-IN"/>
    </w:rPr>
  </w:style>
  <w:style w:type="character" w:styleId="PlaceholderText">
    <w:name w:val="Placeholder Text"/>
    <w:basedOn w:val="DefaultParagraphFont"/>
    <w:uiPriority w:val="99"/>
    <w:semiHidden/>
    <w:rsid w:val="000356AD"/>
    <w:rPr>
      <w:color w:val="808080"/>
    </w:rPr>
  </w:style>
  <w:style w:type="character" w:styleId="Strong">
    <w:name w:val="Strong"/>
    <w:basedOn w:val="DefaultParagraphFont"/>
    <w:uiPriority w:val="22"/>
    <w:qFormat/>
    <w:rsid w:val="00A517E0"/>
    <w:rPr>
      <w:b/>
      <w:bCs/>
    </w:rPr>
  </w:style>
  <w:style w:type="paragraph" w:customStyle="1" w:styleId="Achievements">
    <w:name w:val="Achievements"/>
    <w:basedOn w:val="Normal"/>
    <w:link w:val="AchievementsChar"/>
    <w:qFormat/>
    <w:rsid w:val="00B75862"/>
    <w:pPr>
      <w:framePr w:hSpace="180" w:wrap="around" w:vAnchor="text" w:hAnchor="margin" w:y="48"/>
      <w:numPr>
        <w:numId w:val="3"/>
      </w:numPr>
      <w:spacing w:after="40"/>
      <w:ind w:left="374"/>
    </w:pPr>
  </w:style>
  <w:style w:type="character" w:customStyle="1" w:styleId="AchievementsChar">
    <w:name w:val="Achievements Char"/>
    <w:basedOn w:val="DefaultParagraphFont"/>
    <w:link w:val="Achievements"/>
    <w:rsid w:val="00046388"/>
    <w:rPr>
      <w:rFonts w:eastAsiaTheme="minorHAnsi"/>
      <w:color w:val="404040" w:themeColor="text1" w:themeTint="BF"/>
      <w:kern w:val="20"/>
    </w:rPr>
  </w:style>
  <w:style w:type="paragraph" w:styleId="Title">
    <w:name w:val="Title"/>
    <w:basedOn w:val="Normal"/>
    <w:next w:val="Normal"/>
    <w:link w:val="TitleChar"/>
    <w:uiPriority w:val="10"/>
    <w:rsid w:val="005B1932"/>
    <w:pPr>
      <w:spacing w:line="240" w:lineRule="auto"/>
      <w:contextualSpacing/>
    </w:pPr>
    <w:rPr>
      <w:rFonts w:asciiTheme="majorHAnsi" w:eastAsiaTheme="majorEastAsia" w:hAnsiTheme="majorHAnsi" w:cstheme="majorBidi"/>
      <w:color w:val="FFFFFF" w:themeColor="background1"/>
      <w:spacing w:val="120"/>
      <w:kern w:val="28"/>
      <w:sz w:val="52"/>
      <w:szCs w:val="56"/>
    </w:rPr>
  </w:style>
  <w:style w:type="character" w:customStyle="1" w:styleId="TitleChar">
    <w:name w:val="Title Char"/>
    <w:basedOn w:val="DefaultParagraphFont"/>
    <w:link w:val="Title"/>
    <w:uiPriority w:val="10"/>
    <w:rsid w:val="005B1932"/>
    <w:rPr>
      <w:rFonts w:asciiTheme="majorHAnsi" w:eastAsiaTheme="majorEastAsia" w:hAnsiTheme="majorHAnsi" w:cstheme="majorBidi"/>
      <w:color w:val="FFFFFF" w:themeColor="background1"/>
      <w:spacing w:val="120"/>
      <w:kern w:val="28"/>
      <w:sz w:val="52"/>
      <w:szCs w:val="56"/>
    </w:rPr>
  </w:style>
  <w:style w:type="paragraph" w:styleId="Subtitle">
    <w:name w:val="Subtitle"/>
    <w:basedOn w:val="Normal"/>
    <w:next w:val="Normal"/>
    <w:link w:val="SubtitleChar"/>
    <w:uiPriority w:val="11"/>
    <w:rsid w:val="00381FE7"/>
    <w:pPr>
      <w:numPr>
        <w:ilvl w:val="1"/>
      </w:numPr>
      <w:spacing w:after="160"/>
    </w:pPr>
    <w:rPr>
      <w:color w:val="FFFFFF" w:themeColor="background1"/>
      <w:spacing w:val="60"/>
      <w:sz w:val="18"/>
      <w:szCs w:val="22"/>
    </w:rPr>
  </w:style>
  <w:style w:type="character" w:customStyle="1" w:styleId="SubtitleChar">
    <w:name w:val="Subtitle Char"/>
    <w:basedOn w:val="DefaultParagraphFont"/>
    <w:link w:val="Subtitle"/>
    <w:uiPriority w:val="11"/>
    <w:rsid w:val="00381FE7"/>
    <w:rPr>
      <w:color w:val="FFFFFF" w:themeColor="background1"/>
      <w:spacing w:val="6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AppData\Roaming\Microsoft\Templates\Bold%20attorney%20resume.dotx" TargetMode="External"/></Relationships>
</file>

<file path=word/theme/theme1.xml><?xml version="1.0" encoding="utf-8"?>
<a:theme xmlns:a="http://schemas.openxmlformats.org/drawingml/2006/main" name="Resume Timeles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0">
      <a:majorFont>
        <a:latin typeface="Biome"/>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28C4-186C-456A-95B1-6ED6A2EF8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965F5-5E25-4379-9FE1-74F72F7FC06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940823B-3CD1-4E58-9A30-EE8BC14FE3B6}">
  <ds:schemaRefs>
    <ds:schemaRef ds:uri="http://schemas.microsoft.com/sharepoint/v3/contenttype/forms"/>
  </ds:schemaRefs>
</ds:datastoreItem>
</file>

<file path=customXml/itemProps4.xml><?xml version="1.0" encoding="utf-8"?>
<ds:datastoreItem xmlns:ds="http://schemas.openxmlformats.org/officeDocument/2006/customXml" ds:itemID="{4393FE75-A2BB-4EBE-A5B4-C921FF265B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attorney resume</Template>
  <TotalTime>260</TotalTime>
  <Pages>9</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Malan</dc:creator>
  <cp:keywords/>
  <dc:description/>
  <cp:lastModifiedBy>Meghan Malan</cp:lastModifiedBy>
  <cp:revision>92</cp:revision>
  <dcterms:created xsi:type="dcterms:W3CDTF">2024-07-15T21:49:00Z</dcterms:created>
  <dcterms:modified xsi:type="dcterms:W3CDTF">2024-07-17T09:31:00Z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